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049" w:rsidRDefault="00616049"/>
    <w:p w:rsidR="003E7933" w:rsidRPr="00A7432F" w:rsidRDefault="003E7933">
      <w:pPr>
        <w:rPr>
          <w:b/>
          <w:sz w:val="28"/>
          <w:szCs w:val="28"/>
        </w:rPr>
      </w:pPr>
      <w:r>
        <w:tab/>
      </w:r>
      <w:r w:rsidR="00D26E14" w:rsidRPr="00A7432F">
        <w:rPr>
          <w:b/>
          <w:sz w:val="28"/>
          <w:szCs w:val="28"/>
        </w:rPr>
        <w:t>Основные содерж</w:t>
      </w:r>
      <w:r w:rsidR="00196BE8">
        <w:rPr>
          <w:b/>
          <w:sz w:val="28"/>
          <w:szCs w:val="28"/>
        </w:rPr>
        <w:t>ательные линии урока литературы.</w:t>
      </w:r>
      <w:bookmarkStart w:id="0" w:name="_GoBack"/>
      <w:bookmarkEnd w:id="0"/>
    </w:p>
    <w:p w:rsidR="003E7933" w:rsidRPr="00D71DBC" w:rsidRDefault="003E7933">
      <w:r>
        <w:tab/>
      </w:r>
      <w:r>
        <w:tab/>
        <w:t>На курсах, которые я прошла в 2011 году, были освещены разные вопросы</w:t>
      </w:r>
      <w:r w:rsidR="00D26E14">
        <w:t xml:space="preserve">, </w:t>
      </w:r>
      <w:r>
        <w:t>касающиеся преподавания русского языка и литературы в современной системе образования. Рассматривались педагогические технологии, психологическое обесп</w:t>
      </w:r>
      <w:r w:rsidRPr="003E7933">
        <w:rPr>
          <w:b/>
        </w:rPr>
        <w:t>е</w:t>
      </w:r>
      <w:r>
        <w:t>чение преподавания русского языка, виды универсальных учебных действий и их уровни, новые учебники по русскому языку и литературе.</w:t>
      </w:r>
      <w:r w:rsidR="00FE382B">
        <w:t xml:space="preserve"> Я остановлюсь поподробнее на требованиях к  урокам  литературы на </w:t>
      </w:r>
      <w:r w:rsidR="00FE382B" w:rsidRPr="00D71DBC">
        <w:t>сегодняшний день.</w:t>
      </w:r>
    </w:p>
    <w:p w:rsidR="00FE382B" w:rsidRDefault="00FE382B">
      <w:r w:rsidRPr="00D71DBC">
        <w:tab/>
        <w:t xml:space="preserve"> Спецификой литературы</w:t>
      </w:r>
      <w:r w:rsidR="007C0B58" w:rsidRPr="00D71DBC">
        <w:t xml:space="preserve"> как предмета </w:t>
      </w:r>
      <w:r w:rsidRPr="00D71DBC">
        <w:t xml:space="preserve"> является то, что она рассматривается  в школе как словесное искусство</w:t>
      </w:r>
      <w:r w:rsidR="007C0B58" w:rsidRPr="00D71DBC">
        <w:t xml:space="preserve">. Поэтому помимо содержания любого произведения мы должны рассматривать его форму. </w:t>
      </w:r>
    </w:p>
    <w:p w:rsidR="00FE382B" w:rsidRDefault="00FE382B">
      <w:r>
        <w:tab/>
        <w:t>Так как пост</w:t>
      </w:r>
      <w:r w:rsidR="006F15E7">
        <w:t>ичь искусство художника и музыканта нельзя, не увидев и не услышав его творений, то и искусство слова нельзя  осознать, не прочитав его. Поэтому  основным методом  преподавания</w:t>
      </w:r>
      <w:r w:rsidR="00AF4CC4">
        <w:t xml:space="preserve"> литературы </w:t>
      </w:r>
      <w:r w:rsidR="006F15E7">
        <w:t xml:space="preserve"> </w:t>
      </w:r>
      <w:r w:rsidR="00940BDB">
        <w:t xml:space="preserve">было и остается </w:t>
      </w:r>
      <w:r w:rsidR="006F15E7">
        <w:t>чтение. Существуют ра</w:t>
      </w:r>
      <w:r w:rsidR="0067360D">
        <w:t>зличные виды чтения (слайд 1</w:t>
      </w:r>
      <w:r w:rsidR="006F15E7">
        <w:t>).</w:t>
      </w:r>
    </w:p>
    <w:p w:rsidR="00AF4CC4" w:rsidRDefault="00AF4CC4">
      <w:r>
        <w:tab/>
        <w:t>К другим методам, связанным с чтением,  относятся чтение и восприятие, чтение и анализ</w:t>
      </w:r>
      <w:r w:rsidR="00E6392C">
        <w:t xml:space="preserve"> </w:t>
      </w:r>
      <w:r>
        <w:t xml:space="preserve">(анализ вслед за автором, </w:t>
      </w:r>
      <w:proofErr w:type="spellStart"/>
      <w:r>
        <w:t>пообразный</w:t>
      </w:r>
      <w:proofErr w:type="spellEnd"/>
      <w:r>
        <w:t xml:space="preserve"> анализ, проблемный анализ, комплексный анализ), метод</w:t>
      </w:r>
      <w:r w:rsidR="001E5A19">
        <w:t xml:space="preserve"> </w:t>
      </w:r>
      <w:r>
        <w:t xml:space="preserve"> чтения и интерпретации</w:t>
      </w:r>
      <w:proofErr w:type="gramStart"/>
      <w:r>
        <w:t>.</w:t>
      </w:r>
      <w:proofErr w:type="gramEnd"/>
      <w:r>
        <w:t xml:space="preserve"> </w:t>
      </w:r>
      <w:r w:rsidR="00D26E14">
        <w:t>(</w:t>
      </w:r>
      <w:proofErr w:type="gramStart"/>
      <w:r w:rsidR="00D26E14">
        <w:t>с</w:t>
      </w:r>
      <w:proofErr w:type="gramEnd"/>
      <w:r w:rsidR="00D26E14">
        <w:t>лайд 2)</w:t>
      </w:r>
    </w:p>
    <w:p w:rsidR="001E5A19" w:rsidRPr="00E80D5F" w:rsidRDefault="00547690" w:rsidP="00E80D5F">
      <w:pPr>
        <w:ind w:firstLine="708"/>
      </w:pPr>
      <w:r>
        <w:t>В основе современного</w:t>
      </w:r>
      <w:r w:rsidR="00AF4CC4">
        <w:t xml:space="preserve"> урок</w:t>
      </w:r>
      <w:r>
        <w:t>а литературы долж</w:t>
      </w:r>
      <w:r w:rsidR="00AF4CC4">
        <w:t>н</w:t>
      </w:r>
      <w:r>
        <w:t>ы</w:t>
      </w:r>
      <w:r w:rsidR="00AF4CC4">
        <w:t xml:space="preserve"> </w:t>
      </w:r>
      <w:r>
        <w:t xml:space="preserve">быть </w:t>
      </w:r>
      <w:r w:rsidR="00AF4CC4">
        <w:t>4 основных содержательных лини</w:t>
      </w:r>
      <w:r>
        <w:t>и</w:t>
      </w:r>
      <w:r w:rsidR="00AF4CC4">
        <w:t xml:space="preserve">: </w:t>
      </w:r>
      <w:r w:rsidR="00CC64D0">
        <w:t>текст, теория литературы, развитие речи, историко-литературный процесс</w:t>
      </w:r>
      <w:proofErr w:type="gramStart"/>
      <w:r w:rsidR="00CC64D0">
        <w:t>.</w:t>
      </w:r>
      <w:r w:rsidR="00940BDB">
        <w:t>(</w:t>
      </w:r>
      <w:proofErr w:type="gramEnd"/>
      <w:r w:rsidR="00D26E14">
        <w:t>слайд 3</w:t>
      </w:r>
      <w:r w:rsidR="00940BDB">
        <w:t xml:space="preserve">)  </w:t>
      </w:r>
      <w:r w:rsidR="001E5A19">
        <w:tab/>
      </w:r>
      <w:r w:rsidR="007C0B58">
        <w:t xml:space="preserve"> </w:t>
      </w:r>
    </w:p>
    <w:p w:rsidR="00940BDB" w:rsidRDefault="00547690">
      <w:r>
        <w:tab/>
        <w:t>Рас</w:t>
      </w:r>
      <w:r w:rsidR="00940BDB">
        <w:t>смотрим, какие задания, виды работ позволяют  реализовать эти линии на уроках.</w:t>
      </w:r>
      <w:r>
        <w:t xml:space="preserve"> Важно помнить, что 1 и 2 линии рассматриваются в тесном единстве, другими словами, через форму мы должны проникнуть в содержание</w:t>
      </w:r>
      <w:r w:rsidR="00AB1623">
        <w:t>.</w:t>
      </w:r>
    </w:p>
    <w:p w:rsidR="00045123" w:rsidRDefault="00AB1623">
      <w:r>
        <w:tab/>
        <w:t>С 5 класса начинается ознакомление детей с теорией литературы, устанавливаются первые связи между формой и содержанием.  Например, при изучении УНТ ученики знакомятся  с особенностями сказки как жанра</w:t>
      </w:r>
      <w:r w:rsidR="0050687C">
        <w:t xml:space="preserve"> </w:t>
      </w:r>
      <w:r w:rsidR="00D71DBC">
        <w:t>(присказкой</w:t>
      </w:r>
      <w:r>
        <w:t>, зачин</w:t>
      </w:r>
      <w:r w:rsidR="00D71DBC">
        <w:t>ом, концовкой</w:t>
      </w:r>
      <w:r>
        <w:t xml:space="preserve">, </w:t>
      </w:r>
      <w:r w:rsidR="00D71DBC">
        <w:t>сказочными формулами</w:t>
      </w:r>
      <w:r w:rsidR="0050687C">
        <w:t>),</w:t>
      </w:r>
      <w:r>
        <w:t xml:space="preserve"> с  п</w:t>
      </w:r>
      <w:r w:rsidR="0050687C">
        <w:t>онятием постоянный эпитет</w:t>
      </w:r>
      <w:r>
        <w:t>.</w:t>
      </w:r>
      <w:r w:rsidR="0050687C">
        <w:t xml:space="preserve"> Например, исследуя повторы в сказке, дети приходят к выводу, что путь Ивана-царевича был нелегок, но он его преодолел, потому что любил Василису; трижды показано в сказке, что умела делать Василиса, что характеризует ее совсем не так, как других невесток. Обращения и постоянные эпитеты пронизывают всю сказку.</w:t>
      </w:r>
      <w:r>
        <w:t xml:space="preserve">  Здесь я применяю</w:t>
      </w:r>
      <w:r w:rsidR="0050687C">
        <w:t xml:space="preserve"> исследовательское чтение</w:t>
      </w:r>
      <w:r>
        <w:t>: прочитай всю страницу и выпиши  постоянные эпитеты</w:t>
      </w:r>
      <w:r w:rsidR="0050687C">
        <w:t>, обращения, проследи, как обращения характеризуют геро</w:t>
      </w:r>
      <w:r w:rsidR="00D71DBC">
        <w:t xml:space="preserve">ев. </w:t>
      </w:r>
      <w:r w:rsidR="00045123">
        <w:t xml:space="preserve">Итогом изучения сказки является задание: </w:t>
      </w:r>
      <w:r>
        <w:t xml:space="preserve"> зная жанровые особенности сказки, докажи, что «Царевн</w:t>
      </w:r>
      <w:proofErr w:type="gramStart"/>
      <w:r>
        <w:t>а-</w:t>
      </w:r>
      <w:proofErr w:type="gramEnd"/>
      <w:r>
        <w:t xml:space="preserve"> лягушка» -сказка,  .</w:t>
      </w:r>
      <w:r w:rsidR="00045123">
        <w:tab/>
      </w:r>
    </w:p>
    <w:p w:rsidR="00AB1623" w:rsidRDefault="00AB1623" w:rsidP="00045123">
      <w:pPr>
        <w:ind w:firstLine="708"/>
      </w:pPr>
      <w:r>
        <w:t xml:space="preserve"> В 5 классе учащиеся осваивают как жанр прозы,</w:t>
      </w:r>
      <w:r w:rsidR="00045123">
        <w:t xml:space="preserve"> рассказ, лирическое стихотворение, сказ, басню, повесть, стихотворение в прозе.</w:t>
      </w:r>
      <w:r>
        <w:t xml:space="preserve"> </w:t>
      </w:r>
      <w:proofErr w:type="gramStart"/>
      <w:r>
        <w:t>В 6-9 классах мы встречаемся с легендой, мифом, поэмой, рассказом, романом, историческим романом, романтической поэмой, лирическим стихотворением, пьесой-сказкой, комедией, трагедией.</w:t>
      </w:r>
      <w:proofErr w:type="gramEnd"/>
      <w:r>
        <w:t xml:space="preserve">  Для всех этих форм свойственен сюжет. Анализ сюжетных линий раскрывает замысел автора. Например, в рассказе А.П. Чехова «Тоска» ученики выявляют 4 сюжетных линии, в которых подчеркивается равнодушие окружающих людей к горю Ионы,</w:t>
      </w:r>
      <w:r w:rsidR="00045123">
        <w:t xml:space="preserve"> </w:t>
      </w:r>
      <w:r>
        <w:t xml:space="preserve"> в 5 сюжетной линии, когда Иона рассказывает свое горе лошади,</w:t>
      </w:r>
      <w:r w:rsidR="00045123">
        <w:t xml:space="preserve"> тоска вселенского масштаба обрушивается на читателя.</w:t>
      </w:r>
      <w:r>
        <w:t xml:space="preserve"> </w:t>
      </w:r>
      <w:r w:rsidR="00045123">
        <w:t xml:space="preserve">Правильное выделение в произведении сюжетных линий позволяет глубоко проникнуть в произведение. В 9 классе происходит знакомство учащихся с </w:t>
      </w:r>
      <w:r w:rsidR="00045123">
        <w:lastRenderedPageBreak/>
        <w:t>первым русским романом в стихах «Евгений Онегин»</w:t>
      </w:r>
      <w:r w:rsidR="00120024">
        <w:t>. Для понимания главного героя рассматриваются следующие сюжетные линии: Е. Онегин и В. Ленский, Е. Онегин и Т. Ларина.  В 7 классе в сказе Лескова «Левша» анализируются сюжетные линии: Левш</w:t>
      </w:r>
      <w:proofErr w:type="gramStart"/>
      <w:r w:rsidR="00120024">
        <w:t>а-</w:t>
      </w:r>
      <w:proofErr w:type="gramEnd"/>
      <w:r w:rsidR="00120024">
        <w:t xml:space="preserve"> атаман Платов- русский император и Левша-англичане. В них просматривается отношение к талантливому человеку в России и в Англии</w:t>
      </w:r>
      <w:r w:rsidR="00F80951">
        <w:t xml:space="preserve">, патриотизм Левши и трагедия русского человека. Таким образом, в каждом произведении с учениками рассматриваем сюжет, сюжетные линии. </w:t>
      </w:r>
      <w:r>
        <w:t xml:space="preserve">Для </w:t>
      </w:r>
      <w:r w:rsidRPr="000F3998">
        <w:t>закрепления</w:t>
      </w:r>
      <w:r w:rsidR="00F80951">
        <w:t xml:space="preserve"> понятия сюжет</w:t>
      </w:r>
      <w:r>
        <w:t xml:space="preserve"> часто использую задание:</w:t>
      </w:r>
      <w:r w:rsidR="00D71DBC">
        <w:t xml:space="preserve"> расскажи, а в старших классах,</w:t>
      </w:r>
      <w:r>
        <w:t xml:space="preserve"> напиши сюжет рассказа кратко</w:t>
      </w:r>
      <w:r w:rsidR="00F80951">
        <w:t>.</w:t>
      </w:r>
    </w:p>
    <w:p w:rsidR="00F80951" w:rsidRDefault="00F80951" w:rsidP="00045123">
      <w:pPr>
        <w:ind w:firstLine="708"/>
      </w:pPr>
      <w:r>
        <w:tab/>
      </w:r>
    </w:p>
    <w:p w:rsidR="00923084" w:rsidRDefault="00F80951" w:rsidP="00F80951">
      <w:pPr>
        <w:ind w:firstLine="708"/>
      </w:pPr>
      <w:r>
        <w:t xml:space="preserve">Важными заданиями по осмыслению содержания текста являются определение темы и идеи текста. </w:t>
      </w:r>
      <w:r w:rsidR="00923084">
        <w:t>Легче детям определить тему после первичного чтения, идею же произведения можно определить после анализа произведения. Например, в 5 классе дети определили, что рассказ «Три охотника» Н. Носова о приключениях дяди Феди, Кузьмы, и  дяди Вани. А вот идея этого рассказа – «Никого убивать не надо. Животных надо любить».</w:t>
      </w:r>
      <w:r w:rsidR="00154886">
        <w:t xml:space="preserve"> В 6 классе тему рассказа А. П. Чехова</w:t>
      </w:r>
      <w:r w:rsidR="001E5A19">
        <w:t xml:space="preserve"> «Толстый и Тонкий» </w:t>
      </w:r>
      <w:r w:rsidR="00154886">
        <w:t xml:space="preserve"> ребята определили легко: встреча двух друзей детства, а  идея этого рассказа – </w:t>
      </w:r>
      <w:r w:rsidR="001E5A19">
        <w:t>осуждение автором чинопочитания была выявлена после</w:t>
      </w:r>
      <w:r>
        <w:t xml:space="preserve"> объяснения того, что такое  </w:t>
      </w:r>
      <w:r w:rsidR="001E5A19">
        <w:t>художественн</w:t>
      </w:r>
      <w:r>
        <w:t>ую деталь и как она помогает понять рассказы А. П. Чехова.</w:t>
      </w:r>
      <w:r w:rsidR="001E5A19">
        <w:t xml:space="preserve"> </w:t>
      </w:r>
      <w:r w:rsidR="00154886">
        <w:t xml:space="preserve"> Тема рассказа Л. Толстого  «После бала» - подробное описание  двух эпизодов из жизни главного героя Ивана Васильевича. </w:t>
      </w:r>
      <w:r w:rsidR="00956654">
        <w:t xml:space="preserve"> В их сопоставлении  выявляется идея рассказа – судьбу человека определяет не среда, а случай и отношение человека к случаю. Благодаря </w:t>
      </w:r>
      <w:proofErr w:type="gramStart"/>
      <w:r w:rsidR="00956654">
        <w:t>увиденному</w:t>
      </w:r>
      <w:proofErr w:type="gramEnd"/>
      <w:r w:rsidR="00956654">
        <w:t xml:space="preserve"> на рассвете</w:t>
      </w:r>
      <w:r w:rsidR="001E5A19">
        <w:t>,</w:t>
      </w:r>
      <w:r w:rsidR="00956654">
        <w:t xml:space="preserve"> главный герой не пошел служить по военной части, где надо проявлять жестокость  к другим людям.</w:t>
      </w:r>
      <w:r w:rsidR="001E5A19">
        <w:t xml:space="preserve"> </w:t>
      </w:r>
      <w:r w:rsidR="00956654">
        <w:t xml:space="preserve">  Такое задание применимо к каждому произведению. </w:t>
      </w:r>
      <w:r w:rsidR="0036595E">
        <w:t>Осмыслить идейное содержание произведения помогает и система образов, и авторская позиция, и осмысление исторической эпохи, описанной в произведении, и история создания произведения, и личность писателя.</w:t>
      </w:r>
    </w:p>
    <w:p w:rsidR="0036595E" w:rsidRDefault="00F80951">
      <w:r>
        <w:tab/>
      </w:r>
    </w:p>
    <w:p w:rsidR="0036595E" w:rsidRDefault="0036595E" w:rsidP="00E80D5F">
      <w:r>
        <w:tab/>
      </w:r>
      <w:r w:rsidR="00AD2F5B" w:rsidRPr="00BD2BCE">
        <w:t>Знание формы помогает глубже понять произведение.</w:t>
      </w:r>
      <w:r w:rsidR="00536008" w:rsidRPr="00BD2BCE">
        <w:t xml:space="preserve"> Например, в 8 классе рассматриваются литературные направления: классицизм, сентиментализм, романтизм.  Черты романтизма рассматриваются</w:t>
      </w:r>
      <w:r w:rsidR="00536008">
        <w:t xml:space="preserve"> перед  изучением</w:t>
      </w:r>
      <w:r w:rsidR="00E80D5F">
        <w:t xml:space="preserve"> баллады В. А. Жуковского «Лесной царь». Впервые в этом произведении ученики отыскивают черты романтизма, именно они помогают понять балладу. При изучении поэмы М. Лермонтова «Мцыри» происходит повторение и закрепление черт романтизма. Яркая природа, непохожий на всех герой, его стремление к свободе помогают понять, почему поэму «Мцыри» современники назвали гимном свободы.</w:t>
      </w:r>
      <w:r w:rsidR="003E5367">
        <w:t xml:space="preserve"> При анализе этой поэмы</w:t>
      </w:r>
      <w:r w:rsidR="00AD2F5B">
        <w:t xml:space="preserve"> </w:t>
      </w:r>
      <w:r w:rsidR="00E80D5F">
        <w:t>мы обращаемся</w:t>
      </w:r>
      <w:r w:rsidR="009A31DB">
        <w:t xml:space="preserve"> и </w:t>
      </w:r>
      <w:r w:rsidR="00E80D5F">
        <w:t xml:space="preserve"> к истории создания поэмы, </w:t>
      </w:r>
      <w:r w:rsidR="009A31DB">
        <w:t xml:space="preserve">и </w:t>
      </w:r>
      <w:r w:rsidR="00E80D5F">
        <w:t>к определению поэмы как жанра,</w:t>
      </w:r>
      <w:r w:rsidR="009A31DB">
        <w:t xml:space="preserve"> и, </w:t>
      </w:r>
      <w:r w:rsidR="00E80D5F">
        <w:t xml:space="preserve"> конечно же</w:t>
      </w:r>
      <w:r w:rsidR="009A31DB">
        <w:t>,</w:t>
      </w:r>
      <w:r w:rsidR="00E80D5F">
        <w:t xml:space="preserve"> к свободолюбивым взглядам М. Ю. Лермонтова.</w:t>
      </w:r>
    </w:p>
    <w:p w:rsidR="003E5367" w:rsidRDefault="003E5367">
      <w:r>
        <w:tab/>
        <w:t xml:space="preserve">После первичного прочтения рассказа М. Горького «Макар </w:t>
      </w:r>
      <w:proofErr w:type="spellStart"/>
      <w:r>
        <w:t>Чудра</w:t>
      </w:r>
      <w:proofErr w:type="spellEnd"/>
      <w:r>
        <w:t xml:space="preserve">» у учеников возник возмущенный вопрос: «Зачем </w:t>
      </w:r>
      <w:proofErr w:type="spellStart"/>
      <w:r>
        <w:t>Зобар</w:t>
      </w:r>
      <w:proofErr w:type="spellEnd"/>
      <w:r>
        <w:t xml:space="preserve"> убил Раду, ведь он ее любил»? Анализ этого рассказа</w:t>
      </w:r>
      <w:r w:rsidR="001C023B">
        <w:t>,</w:t>
      </w:r>
      <w:r>
        <w:t xml:space="preserve"> как произведения романтического</w:t>
      </w:r>
      <w:r w:rsidR="001C023B">
        <w:t>,</w:t>
      </w:r>
      <w:r>
        <w:t xml:space="preserve"> дал ответ на </w:t>
      </w:r>
      <w:r w:rsidR="001C023B">
        <w:t xml:space="preserve">заданный </w:t>
      </w:r>
      <w:r>
        <w:t xml:space="preserve">вопрос: </w:t>
      </w:r>
      <w:proofErr w:type="spellStart"/>
      <w:r>
        <w:t>Зобар</w:t>
      </w:r>
      <w:proofErr w:type="spellEnd"/>
      <w:r>
        <w:t xml:space="preserve"> и Рада любят больше свободу, а любовь лишила их возможности быть свободным, поэтому они предпочли умереть. Через своих героев М. Горький воспевает свободу, о которой так мечтали образованн</w:t>
      </w:r>
      <w:r w:rsidR="007C0B58">
        <w:t>ые  и просвещенные люди конца 20</w:t>
      </w:r>
      <w:r>
        <w:t xml:space="preserve"> века.</w:t>
      </w:r>
    </w:p>
    <w:p w:rsidR="00BE1126" w:rsidRDefault="00BE1126">
      <w:r>
        <w:tab/>
        <w:t xml:space="preserve">В 9 классе мы изучаем поэму Н. В. Гоголя «Мертвые души». </w:t>
      </w:r>
      <w:r w:rsidR="00ED0D7D">
        <w:t xml:space="preserve">При создании образов помещиков, Чичикова, чиновников автор использует  портрет, интерьер, художественную деталь. После выявления в тексте  этих средств создания образов у учащихся приходит понимание, почему  этих героев можно назвать мертвыми душами. В поэме присутствуют лирические </w:t>
      </w:r>
      <w:r w:rsidR="00ED0D7D">
        <w:lastRenderedPageBreak/>
        <w:t xml:space="preserve">отступления, отражающие позицию автора на ту или иную проблему, таким образом, </w:t>
      </w:r>
      <w:r w:rsidR="00143489">
        <w:t xml:space="preserve">через </w:t>
      </w:r>
      <w:r w:rsidR="00ED0D7D">
        <w:t>лиричес</w:t>
      </w:r>
      <w:r w:rsidR="007C0B58">
        <w:t>кие отступления читатель</w:t>
      </w:r>
      <w:r w:rsidR="00ED0D7D">
        <w:t xml:space="preserve"> глубже понимает автора и его произведение.</w:t>
      </w:r>
    </w:p>
    <w:p w:rsidR="00143489" w:rsidRDefault="00143489">
      <w:r>
        <w:tab/>
        <w:t>При изучении лирики большое внимание уделяю эпитету, сравнению, метафоре как изобразительным средствам языка. Плодотворный материал для закрепления этой темы – лирика Пушкина, Лермонтова, Бунина, Есенина, Фета, Тютчева.</w:t>
      </w:r>
    </w:p>
    <w:p w:rsidR="00143489" w:rsidRDefault="00143489"/>
    <w:p w:rsidR="00143489" w:rsidRDefault="00143489">
      <w:r>
        <w:tab/>
      </w:r>
      <w:r w:rsidR="00AE7E60">
        <w:t>Развитие речи как содержательная линия наполняется монологом</w:t>
      </w:r>
      <w:r w:rsidR="00D26E14">
        <w:t xml:space="preserve"> </w:t>
      </w:r>
      <w:r w:rsidR="00AE7E60">
        <w:t>(тезис-доказательство) и диалого</w:t>
      </w:r>
      <w:proofErr w:type="gramStart"/>
      <w:r w:rsidR="00AE7E60">
        <w:t>м(</w:t>
      </w:r>
      <w:proofErr w:type="gramEnd"/>
      <w:r w:rsidR="00AE7E60">
        <w:t>умением высказать свое мнение и услышать другого). Вопросы, направленные на создание</w:t>
      </w:r>
      <w:r w:rsidR="0005110D">
        <w:t xml:space="preserve"> диалога и </w:t>
      </w:r>
      <w:r w:rsidR="00AE7E60">
        <w:t xml:space="preserve"> связного текста могут предполагать разные точки зрения. Например, </w:t>
      </w:r>
      <w:r w:rsidR="00591A5B">
        <w:t xml:space="preserve">после прочтения рассказа «Бедные люди» спрашиваю: «Правильно поступила Жанна, взяв двоих детей от умершей матери?» Некоторые ребята высказывали мнение, что Жанна неправильно сделала, ведь теперь ее детям будет меньше еды», другие восхищались поступком Жанны и ее мужа. Альтернативность высказывания, а незаученная догма сегодня должна быть при личном отношении </w:t>
      </w:r>
      <w:proofErr w:type="gramStart"/>
      <w:r w:rsidR="00591A5B">
        <w:t>к</w:t>
      </w:r>
      <w:proofErr w:type="gramEnd"/>
      <w:r w:rsidR="00591A5B">
        <w:t xml:space="preserve"> прочитанному. Здесь очень важно отделить мысль автора  и не перепутать ее со своим восприятием прочитанного. Например, «Белый пудель» затрагив</w:t>
      </w:r>
      <w:r w:rsidR="0005110D">
        <w:t xml:space="preserve">ает вопрос богатства и бедности, верности и продажности. </w:t>
      </w:r>
      <w:r w:rsidR="00CC2E9C">
        <w:t>Отношение к этим нравственным категориям в беседе ребят проявилось разное.</w:t>
      </w:r>
      <w:r w:rsidR="0005110D">
        <w:t xml:space="preserve"> После беседы на эту тему спрашиваю: </w:t>
      </w:r>
      <w:r w:rsidR="00591A5B">
        <w:t>«</w:t>
      </w:r>
      <w:r w:rsidR="0005110D">
        <w:t xml:space="preserve">Прочитайте конец рассказа. </w:t>
      </w:r>
      <w:r w:rsidR="00591A5B">
        <w:t>На чьей стор</w:t>
      </w:r>
      <w:r w:rsidR="0005110D">
        <w:t>оне автор?»</w:t>
      </w:r>
      <w:r w:rsidR="00591A5B">
        <w:t xml:space="preserve"> И ребята, исследуя отрывки текста, находят слова</w:t>
      </w:r>
      <w:r w:rsidR="00D75016">
        <w:t xml:space="preserve">, показывающие авторскую позицию. </w:t>
      </w:r>
    </w:p>
    <w:p w:rsidR="0051538B" w:rsidRDefault="00CC2E9C">
      <w:r>
        <w:tab/>
        <w:t>Часто использую в св</w:t>
      </w:r>
      <w:r w:rsidR="00D26E14">
        <w:t>оей работе задания, направленные</w:t>
      </w:r>
      <w:r>
        <w:t xml:space="preserve"> на создание связного текста. После изучения прозаических произведен</w:t>
      </w:r>
      <w:r w:rsidR="0005515C">
        <w:t>ий задаю сочинение-рассуждение:</w:t>
      </w:r>
      <w:r>
        <w:t xml:space="preserve"> «Докажи, что «Капитанская дочка – исторический роман. Приведи доказательства», «Произведение Лескова «Левша» является сказом. Согласись или опровергни», «Владимир Дубровский – благородный разбойник», </w:t>
      </w:r>
      <w:r w:rsidR="0051538B">
        <w:t>«Почему комедия Гоголя «Ревизор» была запрещена после премьеры?»</w:t>
      </w:r>
      <w:r>
        <w:t xml:space="preserve">  Такое сочинение можно применить к каждому произведению</w:t>
      </w:r>
      <w:r w:rsidR="0051538B">
        <w:t>, оно является подготовкой к экзамену в 9 классе, где ученики пишут сочинени</w:t>
      </w:r>
      <w:proofErr w:type="gramStart"/>
      <w:r w:rsidR="0051538B">
        <w:t>е-</w:t>
      </w:r>
      <w:proofErr w:type="gramEnd"/>
      <w:r w:rsidR="0051538B">
        <w:t xml:space="preserve"> рассуждение на лингвистическую и нравственную тему. Такое задание вставляю в контрольную работу отдельным вопросом.</w:t>
      </w:r>
    </w:p>
    <w:p w:rsidR="00143489" w:rsidRDefault="0051538B">
      <w:r>
        <w:tab/>
      </w:r>
      <w:r w:rsidR="00CC2E9C">
        <w:t xml:space="preserve"> </w:t>
      </w:r>
      <w:r w:rsidR="00D75016">
        <w:t>Урок литературы –</w:t>
      </w:r>
      <w:r w:rsidR="0005110D">
        <w:t xml:space="preserve"> </w:t>
      </w:r>
      <w:r w:rsidR="00D75016">
        <w:t>это всегда урок развития речи учащихся как письменной</w:t>
      </w:r>
      <w:r w:rsidR="00F75DDB">
        <w:t>,</w:t>
      </w:r>
      <w:r w:rsidR="00D75016">
        <w:t xml:space="preserve"> так и устной, источник обогащения словаря учеников.</w:t>
      </w:r>
      <w:r>
        <w:t xml:space="preserve"> В процессе чтения нового произведения обязательно встре</w:t>
      </w:r>
      <w:r w:rsidR="00F75DDB">
        <w:t>чаются новые для учащихся слова.</w:t>
      </w:r>
      <w:r>
        <w:t xml:space="preserve"> </w:t>
      </w:r>
      <w:proofErr w:type="gramStart"/>
      <w:r>
        <w:t>Например, при чтении «Песни о вещем Олеге» А.С. Пушкина провожу лексическую работу со словами</w:t>
      </w:r>
      <w:r w:rsidR="0061106D" w:rsidRPr="0061106D">
        <w:t xml:space="preserve"> </w:t>
      </w:r>
      <w:r w:rsidR="0061106D">
        <w:t>обрек, вещий, грядущие, жребий, отрада, воитель, незримый, взор, ретивый, волхв, лира и т д.,  из которых составляется словарь по теме.</w:t>
      </w:r>
      <w:proofErr w:type="gramEnd"/>
      <w:r w:rsidR="00F75DDB">
        <w:t xml:space="preserve"> Словарная  работа необходима особенно при изучении исторических произведений.</w:t>
      </w:r>
      <w:r w:rsidR="0061106D">
        <w:t xml:space="preserve"> </w:t>
      </w:r>
      <w:r>
        <w:t xml:space="preserve"> </w:t>
      </w:r>
      <w:r w:rsidR="00D75016">
        <w:t xml:space="preserve"> Практикую словарную зачетную работу по темам</w:t>
      </w:r>
      <w:r w:rsidR="00F75DDB">
        <w:t>.</w:t>
      </w:r>
      <w:r w:rsidR="00143489">
        <w:tab/>
      </w:r>
    </w:p>
    <w:p w:rsidR="00BE1126" w:rsidRDefault="00F75DDB">
      <w:r>
        <w:tab/>
        <w:t>Содержательная линия историко-литературный процесс предполагает сопоставление авторов, тем</w:t>
      </w:r>
      <w:r w:rsidR="001E56F1">
        <w:t xml:space="preserve"> творчества. Например, к теме  крепостничества обращались многие писатели и поэты. </w:t>
      </w:r>
      <w:r w:rsidR="005E606F">
        <w:t>В 5 классе в рассказе Тургенева «Муму» предстает перед читателем  трагизм Герасима, жизнь которого полностью зависит от приказов и капризов его барыни. В 6 классе дети читают рассказ «Бирюк», в котором автор показывает нравственную сторону одного из крепостных, в 7 классе предлагаются рассказы из «Записок охотника» Тургенева, раскрывающие ум, красоту души русского мужика-крестьянина, осуждается автором система, сдерживающая развитие крестьянина. В произведении Салтыкова-Щедрина «Повесть о том, как один мужик двух генералов прокормил»</w:t>
      </w:r>
      <w:r w:rsidR="00B2339F">
        <w:t xml:space="preserve"> мужик показан рабом, привыкшим жить для своих господ. Такой </w:t>
      </w:r>
      <w:r w:rsidR="00B2339F">
        <w:lastRenderedPageBreak/>
        <w:t>сравнительный анализ можно провести в 9 классе перед изучением произведения А.Н. Радищева «Путешествие из Петербурга в Москву».</w:t>
      </w:r>
    </w:p>
    <w:p w:rsidR="00D73A40" w:rsidRDefault="00B2339F">
      <w:r>
        <w:tab/>
      </w:r>
      <w:r w:rsidR="00D73A40">
        <w:t xml:space="preserve"> В каждом классе представлена тема «Родная природа в произведениях 19, 20 века». После анализа стихотворений В. Бокова и Н. Рубцова проводим сравнительный анализ, выявляем, что для каждого поэта  родная природа, какая она.</w:t>
      </w:r>
    </w:p>
    <w:p w:rsidR="00D73A40" w:rsidRDefault="00D73A40" w:rsidP="00D73A40">
      <w:pPr>
        <w:ind w:firstLine="708"/>
      </w:pPr>
      <w:r>
        <w:t>В 6 классе сравниваем пейзажную лирику Пушкина и Тургенева в стихотворении «В дороге», Фета и Тютчева.</w:t>
      </w:r>
    </w:p>
    <w:p w:rsidR="00B2339F" w:rsidRDefault="00D73A40" w:rsidP="00D73A40">
      <w:pPr>
        <w:ind w:firstLine="708"/>
      </w:pPr>
      <w:r>
        <w:t xml:space="preserve"> </w:t>
      </w:r>
      <w:r w:rsidR="00B2339F">
        <w:t>В 9 классе широко представлены поэты 19 и 20 века.</w:t>
      </w:r>
      <w:r>
        <w:t xml:space="preserve"> </w:t>
      </w:r>
      <w:r w:rsidR="0005515C">
        <w:t>Обладая некоторым</w:t>
      </w:r>
      <w:r w:rsidR="008D0710">
        <w:t xml:space="preserve"> литературным опытом, в 9 классе ученики сравнивают поэзию Фета с поэзией Пушкина, отмечаю</w:t>
      </w:r>
      <w:r w:rsidR="0005515C">
        <w:t>т разницу в понимании назначения поэзии и поэта разными авторами.</w:t>
      </w:r>
    </w:p>
    <w:p w:rsidR="0005515C" w:rsidRDefault="0005515C" w:rsidP="00D73A40">
      <w:pPr>
        <w:ind w:firstLine="708"/>
      </w:pPr>
      <w:r>
        <w:t xml:space="preserve">Таким образом, на каждом уроке литературы реализуются основные содержательные линии. </w:t>
      </w:r>
    </w:p>
    <w:p w:rsidR="00196BE8" w:rsidRDefault="00196BE8" w:rsidP="00D73A40">
      <w:pPr>
        <w:ind w:firstLine="708"/>
      </w:pPr>
      <w:r>
        <w:tab/>
      </w:r>
      <w:r>
        <w:tab/>
      </w:r>
      <w:r>
        <w:tab/>
        <w:t xml:space="preserve">Учитель русского языка и литературы </w:t>
      </w:r>
      <w:proofErr w:type="spellStart"/>
      <w:r>
        <w:t>Пирич</w:t>
      </w:r>
      <w:proofErr w:type="spellEnd"/>
      <w:r>
        <w:t xml:space="preserve"> Л. Д.</w:t>
      </w:r>
    </w:p>
    <w:p w:rsidR="008D0710" w:rsidRDefault="008D0710" w:rsidP="00D73A40">
      <w:pPr>
        <w:ind w:firstLine="708"/>
      </w:pPr>
    </w:p>
    <w:sectPr w:rsidR="008D0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86"/>
    <w:rsid w:val="00045123"/>
    <w:rsid w:val="0005110D"/>
    <w:rsid w:val="0005515C"/>
    <w:rsid w:val="000F3998"/>
    <w:rsid w:val="00120024"/>
    <w:rsid w:val="00143489"/>
    <w:rsid w:val="00154886"/>
    <w:rsid w:val="00196BE8"/>
    <w:rsid w:val="001A3C29"/>
    <w:rsid w:val="001C023B"/>
    <w:rsid w:val="001E56F1"/>
    <w:rsid w:val="001E5A19"/>
    <w:rsid w:val="0036595E"/>
    <w:rsid w:val="003E5367"/>
    <w:rsid w:val="003E7933"/>
    <w:rsid w:val="00496530"/>
    <w:rsid w:val="0050687C"/>
    <w:rsid w:val="0051538B"/>
    <w:rsid w:val="00527391"/>
    <w:rsid w:val="00536008"/>
    <w:rsid w:val="00547690"/>
    <w:rsid w:val="00591A5B"/>
    <w:rsid w:val="005C3291"/>
    <w:rsid w:val="005E606F"/>
    <w:rsid w:val="0061106D"/>
    <w:rsid w:val="00616049"/>
    <w:rsid w:val="0067360D"/>
    <w:rsid w:val="006F15E7"/>
    <w:rsid w:val="00730FEA"/>
    <w:rsid w:val="007C0B58"/>
    <w:rsid w:val="008D0710"/>
    <w:rsid w:val="008F585B"/>
    <w:rsid w:val="00923084"/>
    <w:rsid w:val="00940BDB"/>
    <w:rsid w:val="00956654"/>
    <w:rsid w:val="009A31DB"/>
    <w:rsid w:val="00A7432F"/>
    <w:rsid w:val="00AB1623"/>
    <w:rsid w:val="00AD2F5B"/>
    <w:rsid w:val="00AE7E60"/>
    <w:rsid w:val="00AF4CC4"/>
    <w:rsid w:val="00B2339F"/>
    <w:rsid w:val="00B97186"/>
    <w:rsid w:val="00BD2BCE"/>
    <w:rsid w:val="00BE1126"/>
    <w:rsid w:val="00CA57E6"/>
    <w:rsid w:val="00CC2E9C"/>
    <w:rsid w:val="00CC64D0"/>
    <w:rsid w:val="00D26E14"/>
    <w:rsid w:val="00D71DBC"/>
    <w:rsid w:val="00D73A40"/>
    <w:rsid w:val="00D75016"/>
    <w:rsid w:val="00E6392C"/>
    <w:rsid w:val="00E80D5F"/>
    <w:rsid w:val="00ED0D7D"/>
    <w:rsid w:val="00F75DDB"/>
    <w:rsid w:val="00F80951"/>
    <w:rsid w:val="00FE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лицей24</dc:creator>
  <cp:keywords/>
  <dc:description/>
  <cp:lastModifiedBy>лицей24</cp:lastModifiedBy>
  <cp:revision>17</cp:revision>
  <dcterms:created xsi:type="dcterms:W3CDTF">2015-04-20T09:45:00Z</dcterms:created>
  <dcterms:modified xsi:type="dcterms:W3CDTF">2015-11-08T19:45:00Z</dcterms:modified>
</cp:coreProperties>
</file>