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BD2" w:rsidRPr="00430BD2" w:rsidRDefault="00430BD2" w:rsidP="00430B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тест по обществознанию в 9 классе</w:t>
      </w:r>
    </w:p>
    <w:p w:rsidR="00430BD2" w:rsidRPr="00430BD2" w:rsidRDefault="00430BD2" w:rsidP="00430B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А 1.Сфера деятельности, связанная с реализацией общезначимых интересов с помощью власти, называется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правом 2) экономикой 3) политикой 4) суверенитетом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А 2.Верны ли следующие суждения о суверенитете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А.Суверенитет государства означает его способность выполнять свои функции без вмешательства выполнять свои функции без вмешательства других государств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Б.Суверенитет государства означает его право выступать в качестве независимого и самостоятельного участника международных отношений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 А. 2) верно Б 3) оба суждения верны 4) оба суждения неверны.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А3.Способ </w:t>
      </w:r>
      <w:proofErr w:type="spellStart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территорийальной</w:t>
      </w:r>
      <w:proofErr w:type="spellEnd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государства называется формой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правления 2) режима 3) суверенитета 4) устройства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 А 4.Что характеризует тоталитарный режим?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наличие гражданского общества 2) обеспечение прав и свобод граждан 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отсутствие обязательной </w:t>
      </w:r>
      <w:proofErr w:type="spellStart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государстенной</w:t>
      </w:r>
      <w:proofErr w:type="spellEnd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идеологии  4) всесторонний контроль государства за жизнью общества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А5.Верны ли суждения о референдуме?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А.референдум направлен на свободное волеизъявление </w:t>
      </w:r>
      <w:proofErr w:type="spellStart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граждлан</w:t>
      </w:r>
      <w:proofErr w:type="spellEnd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наиболее важным вопросам всего общества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Б.Референдум, как и выборы, предполагают голосование за кандидатуры или партии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А. 2) верно Б 3) верно А и Б 4) оба суждения неверны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А 6.Что относится к политическим правам  граждан?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право на жизнь 2) право избирать и </w:t>
      </w:r>
      <w:proofErr w:type="spellStart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буть</w:t>
      </w:r>
      <w:proofErr w:type="spellEnd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избранным 3) право на образование 4) право на труд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А 7.Кто является главой государства в РФ?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Председатель Правительства 2) Президент РФ 3) спикер </w:t>
      </w:r>
      <w:proofErr w:type="spellStart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Государсвтенной</w:t>
      </w:r>
      <w:proofErr w:type="spellEnd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Думы РФ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Председатель Конституционного суда РФ.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А8.Законодательная власть в РФ осуществляется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1)Федеральным собранием РФ  2) Верховным судом РФ 3)Президентом РФ 4)Правительством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А 9.Верны ли суждения?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А.Президент РФ </w:t>
      </w:r>
      <w:proofErr w:type="spellStart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избиретаеся</w:t>
      </w:r>
      <w:proofErr w:type="spellEnd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всенародным голосованием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Президент РФ - Верховный  Главнокомандующий Вооруженных  Сил РФ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А. 2) верно Б 3) верно А и Б 4) оба суждения неверны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А10.Что является частью гражданского общества?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государство 2) союз предпринимателей 3) Совет Федерации 4) армия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А11.Полная дееспособность физических лиц наступает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14 лет 2)с 16 лет  3) с 18лет  4) с 21года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А12.Субъектом правоотношений является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гражданин, сдающий квартиру в аренду 2) арендная плата за квартиру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3)право гражданина сдавать квартиру в аренду 4) сосед, живущий в квартире напротив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А13.Равенство сторон в </w:t>
      </w:r>
      <w:proofErr w:type="spellStart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гражжданском</w:t>
      </w:r>
      <w:proofErr w:type="spellEnd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праве означает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1)  принятие свободных решений сторонами 2) добровольность принимаемых решений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имущественные отношения между сторонами  4) отсутствие между сторонами властного подчинения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А14.Верны ли суждения об отраслях права?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А.Уголовное право представляет собой совокупность юридических норм, определяющих преступность и наказуемость деяний, опасных для общества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Б.Конституционное право регулирует отношения в сфере экономической деятельности граждан и фирм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А. 2) верно Б 3) верно А и Б 4) оба суждения неверны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А15.Что из </w:t>
      </w:r>
      <w:proofErr w:type="spellStart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перчисленного</w:t>
      </w:r>
      <w:proofErr w:type="spellEnd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 является административным проступком?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незаконное лишение свободы 3) нарушение правил пользования газом в быту 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нарушение порядка проезда в общественном транспорте  4) незаконная продажа наркотических средств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1.В приведенном списке </w:t>
      </w:r>
      <w:proofErr w:type="spellStart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указаныф</w:t>
      </w:r>
      <w:proofErr w:type="spellEnd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черты сходства  и отличия понятий государство и правовое государство. Выберите и запишите в первую колонку черты сходства, во вторую черты отличия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верховенство закона 2) наличие органов и структуры управления 3) государственный суверенитет 4) система разделения властей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609"/>
        <w:gridCol w:w="1542"/>
        <w:gridCol w:w="6"/>
        <w:gridCol w:w="6"/>
      </w:tblGrid>
      <w:tr w:rsidR="00430BD2" w:rsidRPr="00430BD2" w:rsidTr="00430BD2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0c6ba202fee304c2a2c57e3f81f4cf1f3d265df1"/>
            <w:bookmarkStart w:id="1" w:name="0"/>
            <w:bookmarkEnd w:id="0"/>
            <w:bookmarkEnd w:id="1"/>
            <w:r w:rsidRPr="0043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отличия</w:t>
            </w:r>
          </w:p>
        </w:tc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BD2" w:rsidRPr="00430BD2" w:rsidTr="00430BD2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В 2.Гражданин Иванов продал квартиру знакомому, зарегистрировал сделку у нотариуса. Какими признаками будет обладать данная сделка?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формальная 2) устная 3) купля - продажа 4) дарение 5) законная 6) безвозмездная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В3. Установите соответствие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13"/>
        <w:gridCol w:w="2206"/>
      </w:tblGrid>
      <w:tr w:rsidR="00430BD2" w:rsidRPr="00430BD2" w:rsidTr="00430BD2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61b570d2253f8e62872ec53a6eba2279bb87e78f"/>
            <w:bookmarkStart w:id="3" w:name="1"/>
            <w:bookmarkEnd w:id="2"/>
            <w:bookmarkEnd w:id="3"/>
            <w:r w:rsidRPr="0043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Отрасли права</w:t>
            </w:r>
          </w:p>
        </w:tc>
      </w:tr>
      <w:tr w:rsidR="00430BD2" w:rsidRPr="00430BD2" w:rsidTr="00430BD2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наследование</w:t>
            </w:r>
          </w:p>
        </w:tc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трудовое право</w:t>
            </w:r>
          </w:p>
        </w:tc>
      </w:tr>
      <w:tr w:rsidR="00430BD2" w:rsidRPr="00430BD2" w:rsidTr="00430BD2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авторство</w:t>
            </w:r>
          </w:p>
        </w:tc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гражданское право</w:t>
            </w:r>
          </w:p>
        </w:tc>
      </w:tr>
      <w:tr w:rsidR="00430BD2" w:rsidRPr="00430BD2" w:rsidTr="00430BD2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время отдыха</w:t>
            </w:r>
          </w:p>
        </w:tc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BD2" w:rsidRPr="00430BD2" w:rsidTr="00430BD2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сделка</w:t>
            </w:r>
          </w:p>
        </w:tc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BD2" w:rsidRPr="00430BD2" w:rsidTr="00430BD2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коллективный договор работников с фирмой</w:t>
            </w:r>
          </w:p>
        </w:tc>
        <w:tc>
          <w:tcPr>
            <w:tcW w:w="0" w:type="auto"/>
            <w:vAlign w:val="center"/>
            <w:hideMark/>
          </w:tcPr>
          <w:p w:rsidR="00430BD2" w:rsidRPr="00430BD2" w:rsidRDefault="00430BD2" w:rsidP="00430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 В 4.Определите, какие положения текста отражают 1) факты 2) отражают мнения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(А</w:t>
      </w:r>
      <w:proofErr w:type="gramStart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Главой государства  в РФ является Президент РФ (Б) Главой правительства является Председатель  Правительства РФ (В) Однако многие СМИ называют  главу Правительства премьер- министром.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В5.В тексте представлены  политические права граждан, какое право выпадает из общего ряда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 на участие в митингах, право на  участие в выборах, право на участие в управлении своей страной, право на свободу совести.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3.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 и выполните задания.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современных условиях для большинства населения основной, а зачастую единственной формой участия в политике является избирательный процесс. Выборы в демократических странах охватывают все уровни государственности </w:t>
      </w:r>
      <w:proofErr w:type="gramStart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центрального до местного.  Всеобщие выборы позволяют выявить расстановку политических сил в стране в целом, в отдельной области; определить степень доверия избирателей к той или иной партии, ее лидерам. Они позволяют избирателям сделать осознанный выбор в пользу той программы дальнейшего развития страны, который в наибольшей степени отвечает их интересам.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предвыборной кампании важно обеспечить равенство возможностей для всех участвующих в выборах партий и кандидатов. Для этого во многих странах государство берет на себя финансирование предвыборной кампании. Другой принцип касается организации предвыборных дискуссий: кандидаты обязуются не допускать фальсификаций, оскорблений своих оппонентов. И, наконец, государственный аппарат в этот период должен сохранять нейтралитет, не вмешиваться в ход избирательной кампании.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законах многих стран указаны требования к кандидатам на выборную государственную должность. Они чаще всего включают минимальный возрастной ценз, ценз оседлости, профессиональную пригодность для искомой должности.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в подавляющем большинстве стран действует всеобщее избирательное право. Вместе с тем в ряде государств голосование не только право, но и обязанность. За ее невыполнение предусмотрено наказание, чаще всего это — штраф.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кн. К.С.Гаджиева «Политология». М., 2002. С. 245-247.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С 1. Выделите основные смысловые части текста. Озаглавьте каждую из них (составьте план текста).</w:t>
      </w:r>
    </w:p>
    <w:p w:rsidR="00430BD2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С 2. В чем, по мысли автора текста, состоит значение всеобщих выборов в современных условиях? Укажите три позиции.</w:t>
      </w:r>
    </w:p>
    <w:p w:rsidR="00552310" w:rsidRPr="00430BD2" w:rsidRDefault="00430BD2" w:rsidP="00430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BD2">
        <w:rPr>
          <w:rFonts w:ascii="Times New Roman" w:eastAsia="Times New Roman" w:hAnsi="Times New Roman" w:cs="Times New Roman"/>
          <w:sz w:val="24"/>
          <w:szCs w:val="24"/>
          <w:lang w:eastAsia="ru-RU"/>
        </w:rPr>
        <w:t>С3. Какие три принципа проведения предвыборной кампании выделяет автор?</w:t>
      </w:r>
    </w:p>
    <w:sectPr w:rsidR="00552310" w:rsidRPr="00430BD2" w:rsidSect="00430BD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BD2"/>
    <w:rsid w:val="00430BD2"/>
    <w:rsid w:val="00552310"/>
    <w:rsid w:val="007C5060"/>
    <w:rsid w:val="00EF7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430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30BD2"/>
  </w:style>
  <w:style w:type="character" w:customStyle="1" w:styleId="c0">
    <w:name w:val="c0"/>
    <w:basedOn w:val="a0"/>
    <w:rsid w:val="00430BD2"/>
  </w:style>
  <w:style w:type="paragraph" w:customStyle="1" w:styleId="c1">
    <w:name w:val="c1"/>
    <w:basedOn w:val="a"/>
    <w:rsid w:val="00430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30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</cp:revision>
  <dcterms:created xsi:type="dcterms:W3CDTF">2015-05-17T16:42:00Z</dcterms:created>
  <dcterms:modified xsi:type="dcterms:W3CDTF">2015-05-17T16:52:00Z</dcterms:modified>
</cp:coreProperties>
</file>