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866" w:rsidRPr="00882966" w:rsidRDefault="00882966" w:rsidP="00882966">
      <w:pPr>
        <w:spacing w:before="100" w:beforeAutospacing="1" w:after="100" w:afterAutospacing="1" w:line="240" w:lineRule="auto"/>
        <w:rPr>
          <w:rFonts w:ascii="Times New Roman" w:hAnsi="Times New Roman" w:cs="Times New Roman"/>
          <w:sz w:val="24"/>
          <w:szCs w:val="24"/>
          <w:lang w:val="kk-KZ"/>
        </w:rPr>
      </w:pPr>
      <w:r w:rsidRPr="00882966">
        <w:rPr>
          <w:rStyle w:val="a5"/>
          <w:rFonts w:ascii="Times New Roman" w:hAnsi="Times New Roman" w:cs="Times New Roman"/>
          <w:sz w:val="24"/>
          <w:szCs w:val="24"/>
        </w:rPr>
        <w:t>Өткізілетін күні:</w:t>
      </w:r>
      <w:r w:rsidRPr="00882966">
        <w:rPr>
          <w:rFonts w:ascii="Times New Roman" w:hAnsi="Times New Roman" w:cs="Times New Roman"/>
          <w:sz w:val="24"/>
          <w:szCs w:val="24"/>
        </w:rPr>
        <w:t> </w:t>
      </w:r>
      <w:r w:rsidRPr="00882966">
        <w:rPr>
          <w:rFonts w:ascii="Times New Roman" w:hAnsi="Times New Roman" w:cs="Times New Roman"/>
          <w:sz w:val="24"/>
          <w:szCs w:val="24"/>
          <w:lang w:val="kk-KZ"/>
        </w:rPr>
        <w:t xml:space="preserve">7 қараша 2015жыл  </w:t>
      </w:r>
      <w:r>
        <w:rPr>
          <w:rFonts w:ascii="Times New Roman" w:hAnsi="Times New Roman" w:cs="Times New Roman"/>
          <w:sz w:val="24"/>
          <w:szCs w:val="24"/>
          <w:lang w:val="kk-KZ"/>
        </w:rPr>
        <w:t xml:space="preserve">                                                                                                       </w:t>
      </w:r>
      <w:r w:rsidRPr="00882966">
        <w:rPr>
          <w:rFonts w:ascii="Times New Roman" w:hAnsi="Times New Roman" w:cs="Times New Roman"/>
          <w:b/>
          <w:sz w:val="24"/>
          <w:szCs w:val="24"/>
          <w:lang w:val="kk-KZ"/>
        </w:rPr>
        <w:t>Ақтөбе қаласы №13ОМ</w:t>
      </w:r>
      <w:r>
        <w:rPr>
          <w:rFonts w:ascii="Times New Roman" w:hAnsi="Times New Roman" w:cs="Times New Roman"/>
          <w:sz w:val="24"/>
          <w:szCs w:val="24"/>
          <w:lang w:val="kk-KZ"/>
        </w:rPr>
        <w:t xml:space="preserve"> технология пән мұғалімі</w:t>
      </w:r>
      <w:r w:rsidRPr="00882966">
        <w:rPr>
          <w:rFonts w:ascii="Times New Roman" w:hAnsi="Times New Roman" w:cs="Times New Roman"/>
          <w:sz w:val="24"/>
          <w:szCs w:val="24"/>
          <w:lang w:val="kk-KZ"/>
        </w:rPr>
        <w:t xml:space="preserve"> </w:t>
      </w:r>
      <w:r w:rsidRPr="00882966">
        <w:rPr>
          <w:rFonts w:ascii="Times New Roman" w:hAnsi="Times New Roman" w:cs="Times New Roman"/>
          <w:b/>
          <w:sz w:val="24"/>
          <w:szCs w:val="24"/>
          <w:lang w:val="kk-KZ"/>
        </w:rPr>
        <w:t xml:space="preserve">Нуркожаева Куляй Ермешовна                                                                                                                   </w:t>
      </w:r>
      <w:r w:rsidR="00A62866" w:rsidRPr="00882966">
        <w:rPr>
          <w:rStyle w:val="a5"/>
          <w:rFonts w:ascii="Times New Roman" w:hAnsi="Times New Roman" w:cs="Times New Roman"/>
          <w:sz w:val="24"/>
          <w:szCs w:val="24"/>
        </w:rPr>
        <w:t>Сабақтың тақырыбы:</w:t>
      </w:r>
      <w:r w:rsidR="00A62866" w:rsidRPr="00882966">
        <w:rPr>
          <w:rFonts w:ascii="Times New Roman" w:hAnsi="Times New Roman" w:cs="Times New Roman"/>
          <w:sz w:val="24"/>
          <w:szCs w:val="24"/>
        </w:rPr>
        <w:t xml:space="preserve"> Тік белдемше</w:t>
      </w:r>
      <w:r w:rsidRPr="00882966">
        <w:rPr>
          <w:rFonts w:ascii="Times New Roman" w:hAnsi="Times New Roman" w:cs="Times New Roman"/>
          <w:sz w:val="24"/>
          <w:szCs w:val="24"/>
          <w:lang w:val="kk-KZ"/>
        </w:rPr>
        <w:t>ні пішу және тігу</w:t>
      </w:r>
      <w:r w:rsidRPr="00882966">
        <w:rPr>
          <w:rFonts w:ascii="Times New Roman" w:hAnsi="Times New Roman" w:cs="Times New Roman"/>
          <w:sz w:val="24"/>
          <w:szCs w:val="24"/>
        </w:rPr>
        <w:t xml:space="preserve"> </w:t>
      </w:r>
      <w:r w:rsidRPr="00882966">
        <w:rPr>
          <w:rFonts w:ascii="Times New Roman" w:hAnsi="Times New Roman" w:cs="Times New Roman"/>
          <w:sz w:val="24"/>
          <w:szCs w:val="24"/>
          <w:lang w:val="kk-KZ"/>
        </w:rPr>
        <w:t xml:space="preserve">                                                                                                      </w:t>
      </w:r>
      <w:r w:rsidRPr="00882966">
        <w:rPr>
          <w:rFonts w:ascii="Times New Roman" w:hAnsi="Times New Roman" w:cs="Times New Roman"/>
          <w:b/>
          <w:sz w:val="24"/>
          <w:szCs w:val="24"/>
          <w:lang w:val="kk-KZ"/>
        </w:rPr>
        <w:t>М</w:t>
      </w:r>
      <w:r w:rsidRPr="00882966">
        <w:rPr>
          <w:rFonts w:ascii="Times New Roman" w:hAnsi="Times New Roman" w:cs="Times New Roman"/>
          <w:b/>
          <w:sz w:val="24"/>
          <w:szCs w:val="24"/>
        </w:rPr>
        <w:t>ақсаты</w:t>
      </w:r>
      <w:r w:rsidRPr="00882966">
        <w:rPr>
          <w:rFonts w:ascii="Times New Roman" w:hAnsi="Times New Roman" w:cs="Times New Roman"/>
          <w:b/>
          <w:sz w:val="24"/>
          <w:szCs w:val="24"/>
          <w:lang w:val="kk-KZ"/>
        </w:rPr>
        <w:t>:</w:t>
      </w:r>
      <w:r w:rsidRPr="00882966">
        <w:rPr>
          <w:rFonts w:ascii="Times New Roman" w:hAnsi="Times New Roman" w:cs="Times New Roman"/>
          <w:sz w:val="24"/>
          <w:szCs w:val="24"/>
        </w:rPr>
        <w:t xml:space="preserve"> Өлшем алу,сызба</w:t>
      </w:r>
      <w:r w:rsidRPr="00882966">
        <w:rPr>
          <w:rFonts w:ascii="Times New Roman" w:hAnsi="Times New Roman" w:cs="Times New Roman"/>
          <w:sz w:val="24"/>
          <w:szCs w:val="24"/>
          <w:lang w:val="kk-KZ"/>
        </w:rPr>
        <w:t xml:space="preserve">ны бірден матаға түсіріп, </w:t>
      </w:r>
      <w:r w:rsidRPr="00882966">
        <w:rPr>
          <w:rFonts w:ascii="Times New Roman" w:hAnsi="Times New Roman" w:cs="Times New Roman"/>
          <w:sz w:val="24"/>
          <w:szCs w:val="24"/>
        </w:rPr>
        <w:t>үлгі</w:t>
      </w:r>
      <w:r w:rsidRPr="00882966">
        <w:rPr>
          <w:rFonts w:ascii="Times New Roman" w:hAnsi="Times New Roman" w:cs="Times New Roman"/>
          <w:sz w:val="24"/>
          <w:szCs w:val="24"/>
          <w:lang w:val="kk-KZ"/>
        </w:rPr>
        <w:t>сіз</w:t>
      </w:r>
      <w:r w:rsidRPr="00882966">
        <w:rPr>
          <w:rFonts w:ascii="Times New Roman" w:hAnsi="Times New Roman" w:cs="Times New Roman"/>
          <w:sz w:val="24"/>
          <w:szCs w:val="24"/>
        </w:rPr>
        <w:t xml:space="preserve"> пішуді үйрету</w:t>
      </w:r>
      <w:r w:rsidRPr="00882966">
        <w:rPr>
          <w:rFonts w:ascii="Times New Roman" w:hAnsi="Times New Roman" w:cs="Times New Roman"/>
          <w:sz w:val="24"/>
          <w:szCs w:val="24"/>
          <w:lang w:val="kk-KZ"/>
        </w:rPr>
        <w:t>.</w:t>
      </w:r>
      <w:r w:rsidRPr="00882966">
        <w:rPr>
          <w:rFonts w:ascii="Times New Roman" w:hAnsi="Times New Roman" w:cs="Times New Roman"/>
          <w:sz w:val="24"/>
          <w:szCs w:val="24"/>
        </w:rPr>
        <w:br/>
        <w:t>Оқыту нәтижесі</w:t>
      </w:r>
      <w:r w:rsidRPr="00882966">
        <w:rPr>
          <w:rFonts w:ascii="Times New Roman" w:hAnsi="Times New Roman" w:cs="Times New Roman"/>
          <w:sz w:val="24"/>
          <w:szCs w:val="24"/>
          <w:lang w:val="kk-KZ"/>
        </w:rPr>
        <w:t>:</w:t>
      </w:r>
      <w:r w:rsidRPr="00882966">
        <w:rPr>
          <w:rFonts w:ascii="Times New Roman" w:hAnsi="Times New Roman" w:cs="Times New Roman"/>
          <w:sz w:val="24"/>
          <w:szCs w:val="24"/>
        </w:rPr>
        <w:t xml:space="preserve"> Тәжірибе алмасады</w:t>
      </w:r>
      <w:r w:rsidRPr="00882966">
        <w:rPr>
          <w:rFonts w:ascii="Times New Roman" w:hAnsi="Times New Roman" w:cs="Times New Roman"/>
          <w:sz w:val="24"/>
          <w:szCs w:val="24"/>
        </w:rPr>
        <w:br/>
      </w:r>
      <w:r w:rsidR="00A62866" w:rsidRPr="00882966">
        <w:rPr>
          <w:rStyle w:val="a5"/>
          <w:rFonts w:ascii="Times New Roman" w:hAnsi="Times New Roman" w:cs="Times New Roman"/>
          <w:sz w:val="24"/>
          <w:szCs w:val="24"/>
        </w:rPr>
        <w:t>Сабақтың</w:t>
      </w:r>
      <w:r w:rsidRPr="00882966">
        <w:rPr>
          <w:rStyle w:val="a5"/>
          <w:rFonts w:ascii="Times New Roman" w:hAnsi="Times New Roman" w:cs="Times New Roman"/>
          <w:sz w:val="24"/>
          <w:szCs w:val="24"/>
        </w:rPr>
        <w:t xml:space="preserve"> м</w:t>
      </w:r>
      <w:r w:rsidRPr="00882966">
        <w:rPr>
          <w:rStyle w:val="a5"/>
          <w:rFonts w:ascii="Times New Roman" w:hAnsi="Times New Roman" w:cs="Times New Roman"/>
          <w:sz w:val="24"/>
          <w:szCs w:val="24"/>
          <w:lang w:val="kk-KZ"/>
        </w:rPr>
        <w:t>індеттері:</w:t>
      </w:r>
      <w:r w:rsidRPr="00882966">
        <w:rPr>
          <w:rStyle w:val="a5"/>
          <w:rFonts w:ascii="Times New Roman" w:hAnsi="Times New Roman" w:cs="Times New Roman"/>
          <w:b w:val="0"/>
          <w:bCs w:val="0"/>
          <w:sz w:val="24"/>
          <w:szCs w:val="24"/>
          <w:lang w:val="kk-KZ"/>
        </w:rPr>
        <w:t xml:space="preserve">                                                                                                                              </w:t>
      </w:r>
      <w:r w:rsidRPr="00882966">
        <w:rPr>
          <w:rFonts w:ascii="Times New Roman" w:hAnsi="Times New Roman" w:cs="Times New Roman"/>
          <w:b/>
          <w:sz w:val="24"/>
          <w:szCs w:val="24"/>
        </w:rPr>
        <w:t>Білімділік:</w:t>
      </w:r>
      <w:r w:rsidRPr="00882966">
        <w:rPr>
          <w:rFonts w:ascii="Times New Roman" w:hAnsi="Times New Roman" w:cs="Times New Roman"/>
          <w:sz w:val="24"/>
          <w:szCs w:val="24"/>
        </w:rPr>
        <w:t xml:space="preserve"> бел</w:t>
      </w:r>
      <w:r w:rsidRPr="00882966">
        <w:rPr>
          <w:rFonts w:ascii="Times New Roman" w:hAnsi="Times New Roman" w:cs="Times New Roman"/>
          <w:sz w:val="24"/>
          <w:szCs w:val="24"/>
          <w:lang w:val="kk-KZ"/>
        </w:rPr>
        <w:t xml:space="preserve">демшенің </w:t>
      </w:r>
      <w:r w:rsidR="00A62866" w:rsidRPr="00882966">
        <w:rPr>
          <w:rFonts w:ascii="Times New Roman" w:hAnsi="Times New Roman" w:cs="Times New Roman"/>
          <w:sz w:val="24"/>
          <w:szCs w:val="24"/>
        </w:rPr>
        <w:t>пішілу жолдарын көрсету. Белдемше туралы мағлұмат беру.</w:t>
      </w:r>
      <w:r w:rsidRPr="00882966">
        <w:rPr>
          <w:rFonts w:ascii="Times New Roman" w:hAnsi="Times New Roman" w:cs="Times New Roman"/>
          <w:sz w:val="24"/>
          <w:szCs w:val="24"/>
          <w:lang w:val="kk-KZ"/>
        </w:rPr>
        <w:t xml:space="preserve">             </w:t>
      </w:r>
      <w:r w:rsidR="00A62866" w:rsidRPr="00B30BBB">
        <w:rPr>
          <w:rStyle w:val="a5"/>
          <w:rFonts w:ascii="Times New Roman" w:hAnsi="Times New Roman" w:cs="Times New Roman"/>
          <w:sz w:val="24"/>
          <w:szCs w:val="24"/>
          <w:lang w:val="kk-KZ"/>
        </w:rPr>
        <w:t>Дамытушылығы:</w:t>
      </w:r>
      <w:r w:rsidR="00B30BBB" w:rsidRPr="00B30BBB">
        <w:rPr>
          <w:rFonts w:ascii="Times New Roman" w:hAnsi="Times New Roman" w:cs="Times New Roman"/>
          <w:sz w:val="24"/>
          <w:szCs w:val="24"/>
          <w:lang w:val="kk-KZ"/>
        </w:rPr>
        <w:t xml:space="preserve"> </w:t>
      </w:r>
      <w:r w:rsidR="00B30BBB">
        <w:rPr>
          <w:rFonts w:ascii="Times New Roman" w:hAnsi="Times New Roman" w:cs="Times New Roman"/>
          <w:sz w:val="24"/>
          <w:szCs w:val="24"/>
          <w:lang w:val="kk-KZ"/>
        </w:rPr>
        <w:t>шығармашылық қабылеттерін, логикалық ойлауын дамыту</w:t>
      </w:r>
      <w:r w:rsidRPr="00B30BBB">
        <w:rPr>
          <w:rFonts w:ascii="Times New Roman" w:hAnsi="Times New Roman" w:cs="Times New Roman"/>
          <w:sz w:val="24"/>
          <w:szCs w:val="24"/>
          <w:lang w:val="kk-KZ"/>
        </w:rPr>
        <w:t>.</w:t>
      </w:r>
      <w:r w:rsidRPr="00882966">
        <w:rPr>
          <w:rFonts w:ascii="Times New Roman" w:hAnsi="Times New Roman" w:cs="Times New Roman"/>
          <w:sz w:val="24"/>
          <w:szCs w:val="24"/>
          <w:lang w:val="kk-KZ"/>
        </w:rPr>
        <w:t xml:space="preserve">                                             </w:t>
      </w:r>
      <w:r w:rsidR="00A62866" w:rsidRPr="00882966">
        <w:rPr>
          <w:rStyle w:val="a5"/>
          <w:rFonts w:ascii="Times New Roman" w:hAnsi="Times New Roman" w:cs="Times New Roman"/>
          <w:sz w:val="24"/>
          <w:szCs w:val="24"/>
          <w:lang w:val="kk-KZ"/>
        </w:rPr>
        <w:t xml:space="preserve">Тәрбиелігі: </w:t>
      </w:r>
      <w:r w:rsidR="00A62866" w:rsidRPr="00882966">
        <w:rPr>
          <w:rFonts w:ascii="Times New Roman" w:hAnsi="Times New Roman" w:cs="Times New Roman"/>
          <w:sz w:val="24"/>
          <w:szCs w:val="24"/>
          <w:lang w:val="kk-KZ"/>
        </w:rPr>
        <w:t>берілген тапсырмаға жауапкершілікпен қарауды дамыту, өзіне талап қоюшыл</w:t>
      </w:r>
      <w:r w:rsidR="00B30BBB">
        <w:rPr>
          <w:rFonts w:ascii="Times New Roman" w:hAnsi="Times New Roman" w:cs="Times New Roman"/>
          <w:sz w:val="24"/>
          <w:szCs w:val="24"/>
          <w:lang w:val="kk-KZ"/>
        </w:rPr>
        <w:t xml:space="preserve">ыққа, өзіндік іс-әрекет жасауға, кездесетін қиындықтарды жеңе білуге, бірізділікке </w:t>
      </w:r>
      <w:r w:rsidR="00A62866" w:rsidRPr="00882966">
        <w:rPr>
          <w:rFonts w:ascii="Times New Roman" w:hAnsi="Times New Roman" w:cs="Times New Roman"/>
          <w:sz w:val="24"/>
          <w:szCs w:val="24"/>
          <w:lang w:val="kk-KZ"/>
        </w:rPr>
        <w:t>тәрбиелеу.</w:t>
      </w:r>
      <w:r w:rsidRPr="00882966">
        <w:rPr>
          <w:rFonts w:ascii="Times New Roman" w:hAnsi="Times New Roman" w:cs="Times New Roman"/>
          <w:sz w:val="24"/>
          <w:szCs w:val="24"/>
          <w:lang w:val="kk-KZ"/>
        </w:rPr>
        <w:t xml:space="preserve">                                                                                                                                 </w:t>
      </w:r>
      <w:r w:rsidR="00A62866" w:rsidRPr="00882966">
        <w:rPr>
          <w:rStyle w:val="a5"/>
          <w:rFonts w:ascii="Times New Roman" w:hAnsi="Times New Roman" w:cs="Times New Roman"/>
          <w:sz w:val="24"/>
          <w:szCs w:val="24"/>
          <w:lang w:val="kk-KZ"/>
        </w:rPr>
        <w:t>Сабақтың типі:</w:t>
      </w:r>
      <w:r w:rsidR="00A62866" w:rsidRPr="00882966">
        <w:rPr>
          <w:rFonts w:ascii="Times New Roman" w:hAnsi="Times New Roman" w:cs="Times New Roman"/>
          <w:sz w:val="24"/>
          <w:szCs w:val="24"/>
          <w:lang w:val="kk-KZ"/>
        </w:rPr>
        <w:t xml:space="preserve"> аралас сабақ.</w:t>
      </w:r>
      <w:r w:rsidRPr="00882966">
        <w:rPr>
          <w:rFonts w:ascii="Times New Roman" w:hAnsi="Times New Roman" w:cs="Times New Roman"/>
          <w:sz w:val="24"/>
          <w:szCs w:val="24"/>
          <w:lang w:val="kk-KZ"/>
        </w:rPr>
        <w:t xml:space="preserve">                                                                                                                 </w:t>
      </w:r>
      <w:r w:rsidR="00A62866" w:rsidRPr="00882966">
        <w:rPr>
          <w:rStyle w:val="a5"/>
          <w:rFonts w:ascii="Times New Roman" w:hAnsi="Times New Roman" w:cs="Times New Roman"/>
          <w:sz w:val="24"/>
          <w:szCs w:val="24"/>
          <w:lang w:val="kk-KZ"/>
        </w:rPr>
        <w:t>Пәнаралық байланыс:</w:t>
      </w:r>
      <w:r w:rsidR="00A62866" w:rsidRPr="00882966">
        <w:rPr>
          <w:rFonts w:ascii="Times New Roman" w:hAnsi="Times New Roman" w:cs="Times New Roman"/>
          <w:sz w:val="24"/>
          <w:szCs w:val="24"/>
          <w:lang w:val="kk-KZ"/>
        </w:rPr>
        <w:t xml:space="preserve"> математика, сызу.</w:t>
      </w:r>
      <w:r w:rsidRPr="00882966">
        <w:rPr>
          <w:rFonts w:ascii="Times New Roman" w:hAnsi="Times New Roman" w:cs="Times New Roman"/>
          <w:sz w:val="24"/>
          <w:szCs w:val="24"/>
          <w:lang w:val="kk-KZ"/>
        </w:rPr>
        <w:t xml:space="preserve">                                                                                                  </w:t>
      </w:r>
      <w:r w:rsidR="00A62866" w:rsidRPr="00882966">
        <w:rPr>
          <w:rStyle w:val="a5"/>
          <w:rFonts w:ascii="Times New Roman" w:hAnsi="Times New Roman" w:cs="Times New Roman"/>
          <w:sz w:val="24"/>
          <w:szCs w:val="24"/>
          <w:lang w:val="kk-KZ"/>
        </w:rPr>
        <w:t>Көрнекілік құралдар:</w:t>
      </w:r>
      <w:r w:rsidR="00A62866" w:rsidRPr="00882966">
        <w:rPr>
          <w:rFonts w:ascii="Times New Roman" w:hAnsi="Times New Roman" w:cs="Times New Roman"/>
          <w:sz w:val="24"/>
          <w:szCs w:val="24"/>
          <w:lang w:val="kk-KZ"/>
        </w:rPr>
        <w:t xml:space="preserve"> белдемше, сызбасы, нұсқау карталар.</w:t>
      </w:r>
      <w:r w:rsidRPr="00882966">
        <w:rPr>
          <w:rFonts w:ascii="Times New Roman" w:hAnsi="Times New Roman" w:cs="Times New Roman"/>
          <w:sz w:val="24"/>
          <w:szCs w:val="24"/>
          <w:lang w:val="kk-KZ"/>
        </w:rPr>
        <w:t xml:space="preserve">                                                                                </w:t>
      </w:r>
      <w:r w:rsidR="00A62866" w:rsidRPr="00882966">
        <w:rPr>
          <w:rStyle w:val="a5"/>
          <w:rFonts w:ascii="Times New Roman" w:hAnsi="Times New Roman" w:cs="Times New Roman"/>
          <w:sz w:val="24"/>
          <w:szCs w:val="24"/>
          <w:lang w:val="kk-KZ"/>
        </w:rPr>
        <w:t>Техникалық құрал:</w:t>
      </w:r>
      <w:r w:rsidR="00A62866" w:rsidRPr="00882966">
        <w:rPr>
          <w:rFonts w:ascii="Times New Roman" w:hAnsi="Times New Roman" w:cs="Times New Roman"/>
          <w:sz w:val="24"/>
          <w:szCs w:val="24"/>
          <w:lang w:val="kk-KZ"/>
        </w:rPr>
        <w:t xml:space="preserve"> интерактивті тақта.</w:t>
      </w:r>
    </w:p>
    <w:p w:rsidR="00882966" w:rsidRDefault="00882966" w:rsidP="00882966">
      <w:pPr>
        <w:pStyle w:val="a3"/>
        <w:rPr>
          <w:b/>
          <w:bCs/>
          <w:lang w:val="kk-KZ"/>
        </w:rPr>
      </w:pPr>
      <w:r w:rsidRPr="00882966">
        <w:rPr>
          <w:rStyle w:val="a5"/>
          <w:lang w:val="kk-KZ"/>
        </w:rPr>
        <w:t>Негізгі бөлім:</w:t>
      </w:r>
      <w:r>
        <w:rPr>
          <w:rStyle w:val="a5"/>
          <w:lang w:val="kk-KZ"/>
        </w:rPr>
        <w:t xml:space="preserve">                                                                                                                                                  </w:t>
      </w:r>
      <w:r w:rsidRPr="00882966">
        <w:rPr>
          <w:lang w:val="kk-KZ"/>
        </w:rPr>
        <w:t xml:space="preserve">Киім тігу үшін алдын ала өлшем алу керек және ережені ескеру керек. </w:t>
      </w:r>
      <w:r>
        <w:rPr>
          <w:lang w:val="kk-KZ"/>
        </w:rPr>
        <w:t xml:space="preserve">                                         </w:t>
      </w:r>
      <w:r w:rsidRPr="00882966">
        <w:rPr>
          <w:lang w:val="kk-KZ"/>
        </w:rPr>
        <w:t xml:space="preserve">Өлшемді қысқартылып алынған сөздердің бас әріптерімен белгілейді.Белдемшеге </w:t>
      </w:r>
      <w:r>
        <w:rPr>
          <w:lang w:val="kk-KZ"/>
        </w:rPr>
        <w:t xml:space="preserve">                                      </w:t>
      </w:r>
      <w:r>
        <w:rPr>
          <w:rStyle w:val="a5"/>
          <w:b w:val="0"/>
          <w:lang w:val="kk-KZ"/>
        </w:rPr>
        <w:t>а</w:t>
      </w:r>
      <w:r w:rsidR="00A62866" w:rsidRPr="00882966">
        <w:rPr>
          <w:rStyle w:val="a5"/>
          <w:b w:val="0"/>
          <w:lang w:val="kk-KZ"/>
        </w:rPr>
        <w:t>лынатын өлшем бірліктері:</w:t>
      </w:r>
      <w:r>
        <w:rPr>
          <w:b/>
          <w:bCs/>
          <w:lang w:val="kk-KZ"/>
        </w:rPr>
        <w:t xml:space="preserve">                                                                                                                       </w:t>
      </w:r>
      <w:r w:rsidRPr="00882966">
        <w:rPr>
          <w:b/>
          <w:lang w:val="kk-KZ"/>
        </w:rPr>
        <w:t>БҰ</w:t>
      </w:r>
      <w:r>
        <w:rPr>
          <w:b/>
          <w:lang w:val="kk-KZ"/>
        </w:rPr>
        <w:t xml:space="preserve">-   </w:t>
      </w:r>
      <w:r w:rsidR="00A62866" w:rsidRPr="00882966">
        <w:rPr>
          <w:lang w:val="kk-KZ"/>
        </w:rPr>
        <w:t>Бұйымның ұзындығы. Артқы бойдың бел сызығынан төмен қарай қажетті ұзындыққа дейін түсіріледі. Өлшем белдемшенің ұзындығын анықтау үшін қолданылады.</w:t>
      </w:r>
      <w:r>
        <w:rPr>
          <w:b/>
          <w:bCs/>
          <w:lang w:val="kk-KZ"/>
        </w:rPr>
        <w:t xml:space="preserve">               </w:t>
      </w:r>
      <w:r w:rsidRPr="00882966">
        <w:rPr>
          <w:b/>
          <w:lang w:val="kk-KZ"/>
        </w:rPr>
        <w:t>АББҰ</w:t>
      </w:r>
      <w:r>
        <w:rPr>
          <w:b/>
          <w:lang w:val="kk-KZ"/>
        </w:rPr>
        <w:t xml:space="preserve">- </w:t>
      </w:r>
      <w:r w:rsidR="00A62866" w:rsidRPr="00882966">
        <w:rPr>
          <w:lang w:val="kk-KZ"/>
        </w:rPr>
        <w:t>Артқы бойдың белге дейінгі ұзындығы. Артқы бойдың бе</w:t>
      </w:r>
      <w:r w:rsidRPr="00882966">
        <w:rPr>
          <w:lang w:val="kk-KZ"/>
        </w:rPr>
        <w:t>л сызығынан мойын нүктесіне де»</w:t>
      </w:r>
      <w:r w:rsidR="00A62866" w:rsidRPr="00882966">
        <w:rPr>
          <w:lang w:val="kk-KZ"/>
        </w:rPr>
        <w:t>ін түсіріледі (жетінші мойын омыртқасы). Өлшем бел сызығынан жамбас сызығынан жамбас сызығына дейінгі ара қашықтық осы өлшемнің жартысына тең болады.</w:t>
      </w:r>
      <w:r>
        <w:rPr>
          <w:b/>
          <w:bCs/>
          <w:lang w:val="kk-KZ"/>
        </w:rPr>
        <w:t xml:space="preserve">         </w:t>
      </w:r>
      <w:r w:rsidR="00A62866" w:rsidRPr="00882966">
        <w:rPr>
          <w:b/>
          <w:lang w:val="kk-KZ"/>
        </w:rPr>
        <w:t>БЖО</w:t>
      </w:r>
      <w:r>
        <w:rPr>
          <w:b/>
          <w:lang w:val="kk-KZ"/>
        </w:rPr>
        <w:t xml:space="preserve">- </w:t>
      </w:r>
      <w:r w:rsidR="00A62866" w:rsidRPr="00882966">
        <w:rPr>
          <w:lang w:val="kk-KZ"/>
        </w:rPr>
        <w:t>Белдің жартылай орамы. Көлденеңінен тұлғаны айналдыра бел деңгейінде түсіріледі. Өлшем белбеудің ұзындығын және қымтырмалардың енін есептеуге қолданылады.</w:t>
      </w:r>
      <w:r>
        <w:rPr>
          <w:b/>
          <w:bCs/>
          <w:lang w:val="kk-KZ"/>
        </w:rPr>
        <w:t xml:space="preserve">                                                                                                                                                  </w:t>
      </w:r>
      <w:r w:rsidR="00A62866" w:rsidRPr="00882966">
        <w:rPr>
          <w:b/>
          <w:lang w:val="kk-KZ"/>
        </w:rPr>
        <w:t>ЖЖО</w:t>
      </w:r>
      <w:r>
        <w:rPr>
          <w:b/>
          <w:lang w:val="kk-KZ"/>
        </w:rPr>
        <w:t xml:space="preserve">- </w:t>
      </w:r>
      <w:r w:rsidR="00A62866" w:rsidRPr="00882966">
        <w:rPr>
          <w:lang w:val="kk-KZ"/>
        </w:rPr>
        <w:t>Жамбастың жартылай орамы. Көлденеңінен жамбас тұлғасын айналдыра түсіріледі. Өлшем белдемшенің енін және қымтырманың енін анықтау үшін қолданылады</w:t>
      </w:r>
      <w:r>
        <w:rPr>
          <w:b/>
          <w:bCs/>
          <w:lang w:val="kk-KZ"/>
        </w:rPr>
        <w:t xml:space="preserve">.          </w:t>
      </w:r>
    </w:p>
    <w:p w:rsidR="00882966" w:rsidRDefault="00A62866" w:rsidP="00882966">
      <w:pPr>
        <w:pStyle w:val="a3"/>
        <w:jc w:val="center"/>
        <w:rPr>
          <w:lang w:val="kk-KZ"/>
        </w:rPr>
      </w:pPr>
      <w:r w:rsidRPr="00882966">
        <w:rPr>
          <w:lang w:val="kk-KZ"/>
        </w:rPr>
        <w:t>Тік</w:t>
      </w:r>
      <w:r w:rsidR="00882966" w:rsidRPr="00882966">
        <w:rPr>
          <w:lang w:val="kk-KZ"/>
        </w:rPr>
        <w:t xml:space="preserve"> </w:t>
      </w:r>
      <w:r w:rsidR="00882966">
        <w:rPr>
          <w:lang w:val="kk-KZ"/>
        </w:rPr>
        <w:t>б</w:t>
      </w:r>
      <w:r w:rsidR="00882966" w:rsidRPr="00882966">
        <w:rPr>
          <w:lang w:val="kk-KZ"/>
        </w:rPr>
        <w:t>елдемшенің еркін қонымдылығына қосымшалар</w:t>
      </w:r>
    </w:p>
    <w:p w:rsidR="00882966" w:rsidRPr="00882966" w:rsidRDefault="00882966" w:rsidP="00882966">
      <w:pPr>
        <w:pStyle w:val="a3"/>
        <w:rPr>
          <w:lang w:val="kk-KZ"/>
        </w:rPr>
      </w:pPr>
      <w:r w:rsidRPr="00882966">
        <w:rPr>
          <w:lang w:val="kk-KZ"/>
        </w:rPr>
        <w:t xml:space="preserve">Киім конструкциясы негізін жасау үшін дене бітімінің өлшемін ғана емес, еркін қонымдылық қосымшаларын да міндетті түрде білу керек. Тік белдемшені құрастырғанда бел және мықынның жартылай айналым қосымшалар қосылады. Қосымшалардың шамасыбұйымның атқару қызметіне, құрастырылуына және де дене бөліктерінің қозғалуына байланысты болып келеді. </w:t>
      </w:r>
      <w:r w:rsidRPr="00882966">
        <w:rPr>
          <w:lang w:val="kk-KZ"/>
        </w:rPr>
        <w:br/>
        <w:t>Қосымша – бұл киімнің берілген үлгісін алу үшін адамның тұлға өлшемін үлкейтуге, сондай – ақ адамның қозғалыс еркіндігін, тынысын, қан айналымын қамтамасыз ету үшін керекті шама</w:t>
      </w:r>
      <w:r>
        <w:rPr>
          <w:lang w:val="kk-KZ"/>
        </w:rPr>
        <w:t xml:space="preserve">. </w:t>
      </w:r>
      <w:r w:rsidRPr="00882966">
        <w:rPr>
          <w:lang w:val="kk-KZ"/>
        </w:rPr>
        <w:t xml:space="preserve">Қосымшаларды бас әріппен </w:t>
      </w:r>
      <w:r w:rsidRPr="00882966">
        <w:rPr>
          <w:b/>
          <w:lang w:val="kk-KZ"/>
        </w:rPr>
        <w:t>Қ</w:t>
      </w:r>
      <w:r w:rsidRPr="00882966">
        <w:rPr>
          <w:lang w:val="kk-KZ"/>
        </w:rPr>
        <w:t xml:space="preserve"> деп белгілейді, оның қатарына кіші әріппен қосымша қосылатың өлшем белгісі жазылады. </w:t>
      </w:r>
      <w:r w:rsidRPr="00882966">
        <w:rPr>
          <w:lang w:val="kk-KZ"/>
        </w:rPr>
        <w:br/>
        <w:t>Қыздардың белдік бұйымдарының мықынның жартылай айналымы және белдің жартылай айналымына берілетін қосымшалары</w:t>
      </w:r>
      <w:r>
        <w:rPr>
          <w:lang w:val="kk-KZ"/>
        </w:rPr>
        <w:t xml:space="preserve"> </w:t>
      </w:r>
      <w:r w:rsidR="00A62866" w:rsidRPr="00882966">
        <w:rPr>
          <w:lang w:val="kk-KZ"/>
        </w:rPr>
        <w:t>белдемшені үлгі</w:t>
      </w:r>
      <w:r w:rsidRPr="00882966">
        <w:rPr>
          <w:lang w:val="kk-KZ"/>
        </w:rPr>
        <w:t xml:space="preserve"> қолданбай </w:t>
      </w:r>
      <w:r w:rsidR="00A62866" w:rsidRPr="00882966">
        <w:rPr>
          <w:lang w:val="kk-KZ"/>
        </w:rPr>
        <w:t xml:space="preserve"> пішу.</w:t>
      </w:r>
      <w:r w:rsidRPr="00882966">
        <w:rPr>
          <w:lang w:val="kk-KZ"/>
        </w:rPr>
        <w:t xml:space="preserve"> </w:t>
      </w:r>
      <w:r>
        <w:rPr>
          <w:lang w:val="kk-KZ"/>
        </w:rPr>
        <w:t xml:space="preserve">                                                              </w:t>
      </w:r>
      <w:r w:rsidRPr="00882966">
        <w:rPr>
          <w:lang w:val="kk-KZ"/>
        </w:rPr>
        <w:t>Бжа. - белдің жарты -лай айналымы  1,5 – 2см</w:t>
      </w:r>
      <w:r w:rsidRPr="00882966">
        <w:rPr>
          <w:lang w:val="kk-KZ"/>
        </w:rPr>
        <w:br/>
        <w:t>Мжа. - мықынның жартылай айналымы 1,5-2см</w:t>
      </w:r>
    </w:p>
    <w:p w:rsidR="00A62866" w:rsidRPr="00882966" w:rsidRDefault="00882966" w:rsidP="00882966">
      <w:pPr>
        <w:pStyle w:val="a3"/>
        <w:rPr>
          <w:b/>
          <w:bCs/>
          <w:lang w:val="kk-KZ"/>
        </w:rPr>
      </w:pPr>
      <w:r>
        <w:rPr>
          <w:b/>
          <w:bCs/>
          <w:lang w:val="kk-KZ"/>
        </w:rPr>
        <w:t xml:space="preserve">                                                        </w:t>
      </w:r>
      <w:r w:rsidR="00A62866">
        <w:t>Жұмыстың орындалу технологиясы:</w:t>
      </w:r>
    </w:p>
    <w:p w:rsidR="00A62866" w:rsidRDefault="00A62866" w:rsidP="00882966">
      <w:pPr>
        <w:pStyle w:val="a3"/>
        <w:numPr>
          <w:ilvl w:val="0"/>
          <w:numId w:val="3"/>
        </w:numPr>
      </w:pPr>
      <w:r>
        <w:t>Матаның сапасын тексеру;</w:t>
      </w:r>
    </w:p>
    <w:p w:rsidR="00A62866" w:rsidRDefault="00A62866" w:rsidP="00882966">
      <w:pPr>
        <w:pStyle w:val="a3"/>
        <w:numPr>
          <w:ilvl w:val="0"/>
          <w:numId w:val="3"/>
        </w:numPr>
      </w:pPr>
      <w:r>
        <w:t>Матаның оң және теріс жағын анықтау;</w:t>
      </w:r>
    </w:p>
    <w:p w:rsidR="00A62866" w:rsidRDefault="00A62866" w:rsidP="00A62866">
      <w:pPr>
        <w:pStyle w:val="a3"/>
        <w:numPr>
          <w:ilvl w:val="0"/>
          <w:numId w:val="3"/>
        </w:numPr>
      </w:pPr>
      <w:r>
        <w:t>Матаның негізгі жібін тап;</w:t>
      </w:r>
    </w:p>
    <w:p w:rsidR="00A62866" w:rsidRDefault="00A62866" w:rsidP="00A62866">
      <w:pPr>
        <w:pStyle w:val="a3"/>
        <w:numPr>
          <w:ilvl w:val="0"/>
          <w:numId w:val="3"/>
        </w:numPr>
      </w:pPr>
      <w:r>
        <w:lastRenderedPageBreak/>
        <w:t>Мата қыртыстанған болса, негізгі жіп бойынша үтікте;</w:t>
      </w:r>
    </w:p>
    <w:p w:rsidR="00A62866" w:rsidRDefault="00A62866" w:rsidP="00A62866">
      <w:pPr>
        <w:pStyle w:val="a3"/>
        <w:numPr>
          <w:ilvl w:val="0"/>
          <w:numId w:val="3"/>
        </w:numPr>
      </w:pPr>
      <w:r>
        <w:t>Матаны жұмыс үстелі бетіне жайып тегісте;</w:t>
      </w:r>
    </w:p>
    <w:p w:rsidR="00A62866" w:rsidRDefault="00882966" w:rsidP="00A62866">
      <w:pPr>
        <w:pStyle w:val="a3"/>
        <w:numPr>
          <w:ilvl w:val="0"/>
          <w:numId w:val="3"/>
        </w:numPr>
      </w:pPr>
      <w:r>
        <w:t xml:space="preserve">Матаны екіге бүктеп, </w:t>
      </w:r>
      <w:r w:rsidR="00A62866">
        <w:t xml:space="preserve"> мата бетіне </w:t>
      </w:r>
      <w:r>
        <w:rPr>
          <w:lang w:val="kk-KZ"/>
        </w:rPr>
        <w:t xml:space="preserve">өлшемдерді түсіру </w:t>
      </w:r>
    </w:p>
    <w:p w:rsidR="00A62866" w:rsidRDefault="00882966" w:rsidP="00A62866">
      <w:pPr>
        <w:pStyle w:val="a3"/>
        <w:numPr>
          <w:ilvl w:val="0"/>
          <w:numId w:val="3"/>
        </w:numPr>
      </w:pPr>
      <w:r>
        <w:t xml:space="preserve"> </w:t>
      </w:r>
      <w:r>
        <w:rPr>
          <w:lang w:val="kk-KZ"/>
        </w:rPr>
        <w:t>М</w:t>
      </w:r>
      <w:r w:rsidR="00A62866">
        <w:t>атаға бормен немесе сабынмен сызып ал. Тігіске берілетін қосымшаны қалдыруды ұмытпа;</w:t>
      </w:r>
    </w:p>
    <w:p w:rsidR="00A62866" w:rsidRDefault="00A62866" w:rsidP="00A62866">
      <w:pPr>
        <w:pStyle w:val="a3"/>
        <w:numPr>
          <w:ilvl w:val="0"/>
          <w:numId w:val="3"/>
        </w:numPr>
      </w:pPr>
      <w:r>
        <w:t>Матаның түгін немесе суретін анықтап ал;</w:t>
      </w:r>
    </w:p>
    <w:p w:rsidR="00A62866" w:rsidRDefault="00A62866" w:rsidP="00A62866">
      <w:pPr>
        <w:pStyle w:val="a3"/>
        <w:numPr>
          <w:ilvl w:val="0"/>
          <w:numId w:val="3"/>
        </w:numPr>
      </w:pPr>
      <w:r>
        <w:t>Үлгіні мата жылжып кетпейтіндей етіп жинап алып, сызық бойынша бөлшектерді қиып ал;</w:t>
      </w:r>
    </w:p>
    <w:p w:rsidR="00882966" w:rsidRDefault="00A62866" w:rsidP="00882966">
      <w:pPr>
        <w:pStyle w:val="a3"/>
        <w:rPr>
          <w:lang w:val="kk-KZ"/>
        </w:rPr>
      </w:pPr>
      <w:r>
        <w:rPr>
          <w:rStyle w:val="a5"/>
        </w:rPr>
        <w:t>Қиылған бұйы</w:t>
      </w:r>
      <w:r w:rsidR="00882966">
        <w:rPr>
          <w:rStyle w:val="a5"/>
          <w:lang w:val="kk-KZ"/>
        </w:rPr>
        <w:t>м</w:t>
      </w:r>
      <w:r>
        <w:rPr>
          <w:rStyle w:val="a5"/>
        </w:rPr>
        <w:t>ды өңдеуге әзірлеу:</w:t>
      </w:r>
      <w:r w:rsidR="00882966" w:rsidRPr="00882966">
        <w:t xml:space="preserve"> </w:t>
      </w:r>
    </w:p>
    <w:p w:rsidR="00882966" w:rsidRPr="00882966" w:rsidRDefault="00882966" w:rsidP="00882966">
      <w:pPr>
        <w:pStyle w:val="a3"/>
        <w:rPr>
          <w:lang w:val="kk-KZ"/>
        </w:rPr>
      </w:pPr>
      <w:r w:rsidRPr="00882966">
        <w:rPr>
          <w:lang w:val="kk-KZ"/>
        </w:rPr>
        <w:t>1</w:t>
      </w:r>
      <w:r>
        <w:rPr>
          <w:lang w:val="kk-KZ"/>
        </w:rPr>
        <w:t>.</w:t>
      </w:r>
      <w:r w:rsidRPr="00882966">
        <w:rPr>
          <w:lang w:val="kk-KZ"/>
        </w:rPr>
        <w:t>Бөлшектерді дәл ортасын тауып, бормен түзу сызық жүргіз. Сызықтың үстін бастыра көктеп тік</w:t>
      </w:r>
      <w:r>
        <w:rPr>
          <w:lang w:val="kk-KZ"/>
        </w:rPr>
        <w:t xml:space="preserve">                                                                                                                                                                   </w:t>
      </w:r>
      <w:r w:rsidRPr="00882966">
        <w:rPr>
          <w:lang w:val="kk-KZ"/>
        </w:rPr>
        <w:t>2</w:t>
      </w:r>
      <w:r>
        <w:rPr>
          <w:lang w:val="kk-KZ"/>
        </w:rPr>
        <w:t>.</w:t>
      </w:r>
      <w:r w:rsidRPr="00882966">
        <w:rPr>
          <w:lang w:val="kk-KZ"/>
        </w:rPr>
        <w:t>Алдыңғы және артқы бөлшектердегі бүкпелердің орналасуын тексер. Үстінен бормен бастыра сызып тігуге дайында.</w:t>
      </w:r>
      <w:r>
        <w:rPr>
          <w:lang w:val="kk-KZ"/>
        </w:rPr>
        <w:t xml:space="preserve">                                                                                                                   </w:t>
      </w:r>
      <w:r w:rsidRPr="00882966">
        <w:rPr>
          <w:lang w:val="kk-KZ"/>
        </w:rPr>
        <w:t>3</w:t>
      </w:r>
      <w:r>
        <w:rPr>
          <w:lang w:val="kk-KZ"/>
        </w:rPr>
        <w:t>.</w:t>
      </w:r>
      <w:r w:rsidRPr="00882966">
        <w:rPr>
          <w:lang w:val="kk-KZ"/>
        </w:rPr>
        <w:t>Бүкпені ортаңғы сызығы бойынша оң және теріс беті арқылы бүкте.</w:t>
      </w:r>
      <w:r>
        <w:rPr>
          <w:lang w:val="kk-KZ"/>
        </w:rPr>
        <w:t xml:space="preserve">                                                  </w:t>
      </w:r>
      <w:r w:rsidRPr="00882966">
        <w:rPr>
          <w:lang w:val="kk-KZ"/>
        </w:rPr>
        <w:t>4</w:t>
      </w:r>
      <w:r>
        <w:rPr>
          <w:lang w:val="kk-KZ"/>
        </w:rPr>
        <w:t>.</w:t>
      </w:r>
      <w:r w:rsidRPr="00882966">
        <w:rPr>
          <w:lang w:val="kk-KZ"/>
        </w:rPr>
        <w:t>Бүкпені сызық бойынша қол инемен көктеп, біріктір.</w:t>
      </w:r>
      <w:r>
        <w:rPr>
          <w:lang w:val="kk-KZ"/>
        </w:rPr>
        <w:t xml:space="preserve">                                                                                       </w:t>
      </w:r>
      <w:r w:rsidRPr="00882966">
        <w:rPr>
          <w:lang w:val="kk-KZ"/>
        </w:rPr>
        <w:t>5</w:t>
      </w:r>
      <w:r>
        <w:rPr>
          <w:lang w:val="kk-KZ"/>
        </w:rPr>
        <w:t>.</w:t>
      </w:r>
      <w:r w:rsidRPr="00882966">
        <w:rPr>
          <w:lang w:val="kk-KZ"/>
        </w:rPr>
        <w:t>Көктеп дайындалған бүкпелерді тігін машинасымен қайып тік. Тігістің басы мен соңын кері тігу арқылы бекіт. Артық жіптерді түйіндеп, қиып таста. Уақытша көктеу тігісін суырып алып таста.</w:t>
      </w:r>
      <w:r>
        <w:rPr>
          <w:lang w:val="kk-KZ"/>
        </w:rPr>
        <w:t xml:space="preserve">                                                                                                                                          </w:t>
      </w:r>
      <w:r w:rsidRPr="00882966">
        <w:rPr>
          <w:lang w:val="kk-KZ"/>
        </w:rPr>
        <w:t>6</w:t>
      </w:r>
      <w:r>
        <w:rPr>
          <w:lang w:val="kk-KZ"/>
        </w:rPr>
        <w:t>.</w:t>
      </w:r>
      <w:r w:rsidRPr="00882966">
        <w:rPr>
          <w:lang w:val="kk-KZ"/>
        </w:rPr>
        <w:t>Үтікті қыздырып алып, бүкпелерді жақсылап үтікте. Қалың матаны сулы дәке арқылы, ал жұқа матаны су бүркіп үтіктеген жөн. Бөлшекті жазып, бүкпелерді жатқыза үтікте.</w:t>
      </w:r>
      <w:r>
        <w:rPr>
          <w:lang w:val="kk-KZ"/>
        </w:rPr>
        <w:t xml:space="preserve">              </w:t>
      </w:r>
      <w:r w:rsidRPr="00882966">
        <w:rPr>
          <w:lang w:val="kk-KZ"/>
        </w:rPr>
        <w:t>7</w:t>
      </w:r>
      <w:r>
        <w:rPr>
          <w:lang w:val="kk-KZ"/>
        </w:rPr>
        <w:t>.</w:t>
      </w:r>
      <w:r w:rsidRPr="00882966">
        <w:rPr>
          <w:lang w:val="kk-KZ"/>
        </w:rPr>
        <w:t>Бүкпенің түбіндегі қалталанған жерді үтікпен бастырып, бір орыннан екінші орынға ауыстырып үтікте. Егер үтікті сырғытып үтіктесең, мата созылып кетеді</w:t>
      </w:r>
    </w:p>
    <w:p w:rsidR="00A62866" w:rsidRPr="00882966" w:rsidRDefault="00A62866" w:rsidP="00882966">
      <w:pPr>
        <w:pStyle w:val="a3"/>
        <w:rPr>
          <w:lang w:val="kk-KZ"/>
        </w:rPr>
      </w:pPr>
      <w:r w:rsidRPr="00882966">
        <w:rPr>
          <w:lang w:val="kk-KZ"/>
        </w:rPr>
        <w:t>Белдемшеге мата таңдағанда, оны немен киетіндігімізді шешіп алуымыз керек. Соған байланысты мата түрлерін таңдаймыз.</w:t>
      </w:r>
    </w:p>
    <w:p w:rsidR="00882966" w:rsidRDefault="00A62866" w:rsidP="00882966">
      <w:pPr>
        <w:pStyle w:val="a3"/>
        <w:rPr>
          <w:lang w:val="kk-KZ"/>
        </w:rPr>
      </w:pPr>
      <w:r w:rsidRPr="00882966">
        <w:rPr>
          <w:lang w:val="kk-KZ"/>
        </w:rPr>
        <w:t xml:space="preserve">Белдемшенің сәні матаның еніне қарай </w:t>
      </w:r>
      <w:r w:rsidR="00882966" w:rsidRPr="00882966">
        <w:rPr>
          <w:lang w:val="kk-KZ"/>
        </w:rPr>
        <w:t>таңдауға әсер етеді. Тік белдем</w:t>
      </w:r>
      <w:r w:rsidR="00882966">
        <w:rPr>
          <w:lang w:val="kk-KZ"/>
        </w:rPr>
        <w:t>ш</w:t>
      </w:r>
      <w:r w:rsidR="00882966" w:rsidRPr="00882966">
        <w:rPr>
          <w:lang w:val="kk-KZ"/>
        </w:rPr>
        <w:t>е</w:t>
      </w:r>
      <w:r w:rsidR="00882966">
        <w:rPr>
          <w:lang w:val="kk-KZ"/>
        </w:rPr>
        <w:t>л</w:t>
      </w:r>
      <w:r w:rsidR="00882966" w:rsidRPr="00882966">
        <w:rPr>
          <w:lang w:val="kk-KZ"/>
        </w:rPr>
        <w:t>ерді піш</w:t>
      </w:r>
      <w:r w:rsidR="00882966">
        <w:rPr>
          <w:lang w:val="kk-KZ"/>
        </w:rPr>
        <w:t>імінд</w:t>
      </w:r>
      <w:r w:rsidRPr="00882966">
        <w:rPr>
          <w:lang w:val="kk-KZ"/>
        </w:rPr>
        <w:t>е енді және енсіз мата, ал етегіне қарай кеңейе түскен немесе қырдымдары болса, енді матадан тіккен ыңғайлы.</w:t>
      </w:r>
    </w:p>
    <w:p w:rsidR="00A62866" w:rsidRDefault="00A62866" w:rsidP="00882966">
      <w:pPr>
        <w:pStyle w:val="a3"/>
      </w:pPr>
      <w:r>
        <w:rPr>
          <w:rStyle w:val="a5"/>
        </w:rPr>
        <w:t>Сабақты қорытындылау.</w:t>
      </w:r>
    </w:p>
    <w:p w:rsidR="00A62866" w:rsidRPr="00882966" w:rsidRDefault="00A62866" w:rsidP="00882966">
      <w:pPr>
        <w:pStyle w:val="a3"/>
        <w:numPr>
          <w:ilvl w:val="0"/>
          <w:numId w:val="4"/>
        </w:numPr>
      </w:pPr>
      <w:r>
        <w:t>Тік бе</w:t>
      </w:r>
      <w:r w:rsidR="00882966">
        <w:t>лдемшеге қандай мата таңдаймыз?</w:t>
      </w:r>
    </w:p>
    <w:p w:rsidR="00A62866" w:rsidRDefault="00A62866" w:rsidP="00A62866">
      <w:pPr>
        <w:pStyle w:val="a3"/>
        <w:numPr>
          <w:ilvl w:val="0"/>
          <w:numId w:val="4"/>
        </w:numPr>
      </w:pPr>
      <w:r>
        <w:t>Тік белдемше неше бөліктен тұрады?</w:t>
      </w:r>
    </w:p>
    <w:p w:rsidR="00A62866" w:rsidRPr="00882966" w:rsidRDefault="00A62866" w:rsidP="00A62866">
      <w:pPr>
        <w:pStyle w:val="a3"/>
        <w:numPr>
          <w:ilvl w:val="0"/>
          <w:numId w:val="4"/>
        </w:numPr>
      </w:pPr>
      <w:r>
        <w:t>Үлгі жылжып кетпес үшін немен түйрейміз?</w:t>
      </w:r>
    </w:p>
    <w:p w:rsidR="00882966" w:rsidRPr="00882966" w:rsidRDefault="00882966" w:rsidP="00A62866">
      <w:pPr>
        <w:pStyle w:val="a3"/>
        <w:numPr>
          <w:ilvl w:val="0"/>
          <w:numId w:val="4"/>
        </w:numPr>
      </w:pPr>
      <w:r>
        <w:rPr>
          <w:lang w:val="kk-KZ"/>
        </w:rPr>
        <w:t>Мықын сызбасын қалай анықтаймыз?</w:t>
      </w:r>
    </w:p>
    <w:p w:rsidR="00882966" w:rsidRPr="00495681" w:rsidRDefault="00882966" w:rsidP="00A62866">
      <w:pPr>
        <w:pStyle w:val="a3"/>
        <w:numPr>
          <w:ilvl w:val="0"/>
          <w:numId w:val="4"/>
        </w:numPr>
      </w:pPr>
      <w:r>
        <w:rPr>
          <w:lang w:val="kk-KZ"/>
        </w:rPr>
        <w:t>Белдемшенің ені қандай өлшемге сүйенеді?</w:t>
      </w:r>
    </w:p>
    <w:p w:rsidR="00495681" w:rsidRDefault="00495681" w:rsidP="00A62866">
      <w:pPr>
        <w:pStyle w:val="a3"/>
        <w:numPr>
          <w:ilvl w:val="0"/>
          <w:numId w:val="4"/>
        </w:numPr>
      </w:pPr>
      <w:r>
        <w:rPr>
          <w:lang w:val="kk-KZ"/>
        </w:rPr>
        <w:t>Белдемшенің конструкциялау ерекшелігі неде?</w:t>
      </w:r>
    </w:p>
    <w:p w:rsidR="00A62866" w:rsidRPr="00882966" w:rsidRDefault="00A62866" w:rsidP="00A62866">
      <w:pPr>
        <w:pStyle w:val="a3"/>
        <w:rPr>
          <w:lang w:val="kk-KZ"/>
        </w:rPr>
      </w:pPr>
    </w:p>
    <w:p w:rsidR="00A62866" w:rsidRPr="00882966" w:rsidRDefault="00A62866" w:rsidP="00A62866">
      <w:pPr>
        <w:pStyle w:val="a3"/>
        <w:rPr>
          <w:lang w:val="kk-KZ"/>
        </w:rPr>
      </w:pPr>
    </w:p>
    <w:p w:rsidR="00882966" w:rsidRDefault="00A62866">
      <w:pPr>
        <w:rPr>
          <w:lang w:val="kk-KZ"/>
        </w:rPr>
      </w:pPr>
      <w:r>
        <w:br/>
      </w:r>
      <w:r>
        <w:br/>
      </w:r>
      <w:r>
        <w:br/>
      </w:r>
    </w:p>
    <w:p w:rsidR="00495681" w:rsidRPr="00495681" w:rsidRDefault="00495681">
      <w:pPr>
        <w:rPr>
          <w:lang w:val="kk-KZ"/>
        </w:rPr>
      </w:pPr>
    </w:p>
    <w:p w:rsidR="00495681" w:rsidRDefault="00495681">
      <w:pPr>
        <w:rPr>
          <w:lang w:val="kk-KZ"/>
        </w:rPr>
      </w:pPr>
    </w:p>
    <w:p w:rsidR="00495681" w:rsidRPr="00495681" w:rsidRDefault="00495681" w:rsidP="00495681">
      <w:pPr>
        <w:jc w:val="center"/>
        <w:rPr>
          <w:rFonts w:ascii="Times New Roman" w:hAnsi="Times New Roman" w:cs="Times New Roman"/>
          <w:b/>
          <w:sz w:val="24"/>
          <w:szCs w:val="24"/>
          <w:lang w:val="kk-KZ"/>
        </w:rPr>
      </w:pPr>
      <w:r w:rsidRPr="00495681">
        <w:rPr>
          <w:rFonts w:ascii="Times New Roman" w:hAnsi="Times New Roman" w:cs="Times New Roman"/>
          <w:b/>
          <w:sz w:val="24"/>
          <w:szCs w:val="24"/>
          <w:lang w:val="kk-KZ"/>
        </w:rPr>
        <w:t>Белдемшенің алдыңғы бойдың негізінің сызбасы</w:t>
      </w:r>
    </w:p>
    <w:tbl>
      <w:tblPr>
        <w:tblStyle w:val="a9"/>
        <w:tblW w:w="0" w:type="auto"/>
        <w:tblLook w:val="04A0"/>
      </w:tblPr>
      <w:tblGrid>
        <w:gridCol w:w="1088"/>
        <w:gridCol w:w="2701"/>
        <w:gridCol w:w="1896"/>
        <w:gridCol w:w="1936"/>
        <w:gridCol w:w="1902"/>
      </w:tblGrid>
      <w:tr w:rsidR="00495681" w:rsidTr="00495681">
        <w:trPr>
          <w:trHeight w:val="677"/>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w:t>
            </w:r>
          </w:p>
        </w:tc>
        <w:tc>
          <w:tcPr>
            <w:tcW w:w="2701"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Кесінділері мен нұсқаулары</w:t>
            </w:r>
          </w:p>
        </w:tc>
        <w:tc>
          <w:tcPr>
            <w:tcW w:w="1896"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Сызба белгілері</w:t>
            </w:r>
          </w:p>
        </w:tc>
        <w:tc>
          <w:tcPr>
            <w:tcW w:w="1924"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Есептеу формуласы</w:t>
            </w:r>
          </w:p>
        </w:tc>
        <w:tc>
          <w:tcPr>
            <w:tcW w:w="1902"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Құрылымының реттілігі</w:t>
            </w: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1</w:t>
            </w:r>
          </w:p>
        </w:tc>
        <w:tc>
          <w:tcPr>
            <w:tcW w:w="2701"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Белдемшенің ұзындығы</w:t>
            </w:r>
          </w:p>
        </w:tc>
        <w:tc>
          <w:tcPr>
            <w:tcW w:w="1896"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Б Бұз</w:t>
            </w:r>
          </w:p>
        </w:tc>
        <w:tc>
          <w:tcPr>
            <w:tcW w:w="1924"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Бұз+2см</w:t>
            </w:r>
          </w:p>
        </w:tc>
        <w:tc>
          <w:tcPr>
            <w:tcW w:w="1902" w:type="dxa"/>
          </w:tcPr>
          <w:p w:rsidR="00495681" w:rsidRPr="00495681" w:rsidRDefault="00495681" w:rsidP="00495681">
            <w:pPr>
              <w:tabs>
                <w:tab w:val="center" w:pos="849"/>
              </w:tabs>
              <w:rPr>
                <w:rFonts w:ascii="Times New Roman" w:hAnsi="Times New Roman" w:cs="Times New Roman"/>
                <w:sz w:val="24"/>
                <w:szCs w:val="24"/>
                <w:lang w:val="kk-KZ"/>
              </w:rPr>
            </w:pPr>
            <w:r w:rsidRPr="00495681">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90" type="#_x0000_t32" style="position:absolute;margin-left:12.15pt;margin-top:.2pt;width:.75pt;height:11.25pt;z-index:251696128;mso-position-horizontal-relative:text;mso-position-vertical-relative:text" o:connectortype="straight">
                  <v:stroke endarrow="block"/>
                </v:shape>
              </w:pict>
            </w:r>
            <w:r>
              <w:rPr>
                <w:rFonts w:ascii="Times New Roman" w:hAnsi="Times New Roman" w:cs="Times New Roman"/>
                <w:sz w:val="24"/>
                <w:szCs w:val="24"/>
                <w:lang w:val="kk-KZ"/>
              </w:rPr>
              <w:t xml:space="preserve">Б    </w:t>
            </w:r>
            <w:r w:rsidRPr="00495681">
              <w:rPr>
                <w:rFonts w:ascii="Times New Roman" w:hAnsi="Times New Roman" w:cs="Times New Roman"/>
                <w:sz w:val="24"/>
                <w:szCs w:val="24"/>
                <w:lang w:val="kk-KZ"/>
              </w:rPr>
              <w:t>Бұз</w:t>
            </w:r>
          </w:p>
        </w:tc>
      </w:tr>
      <w:tr w:rsidR="00495681" w:rsidTr="00495681">
        <w:trPr>
          <w:trHeight w:val="696"/>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2</w:t>
            </w:r>
          </w:p>
        </w:tc>
        <w:tc>
          <w:tcPr>
            <w:tcW w:w="2701"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Мықын деңгейі</w:t>
            </w:r>
          </w:p>
        </w:tc>
        <w:tc>
          <w:tcPr>
            <w:tcW w:w="1896"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ЖМ</w:t>
            </w:r>
          </w:p>
        </w:tc>
        <w:tc>
          <w:tcPr>
            <w:tcW w:w="1924"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Ар ұз:3</w:t>
            </w:r>
          </w:p>
          <w:p w:rsidR="00495681" w:rsidRPr="00495681" w:rsidRDefault="00495681" w:rsidP="00495681">
            <w:pPr>
              <w:rPr>
                <w:rFonts w:ascii="Times New Roman" w:hAnsi="Times New Roman" w:cs="Times New Roman"/>
                <w:sz w:val="24"/>
                <w:szCs w:val="24"/>
              </w:rPr>
            </w:pPr>
            <w:r w:rsidRPr="00495681">
              <w:rPr>
                <w:rFonts w:ascii="Times New Roman" w:hAnsi="Times New Roman" w:cs="Times New Roman"/>
                <w:sz w:val="24"/>
                <w:szCs w:val="24"/>
                <w:lang w:val="kk-KZ"/>
              </w:rPr>
              <w:t>41:3</w:t>
            </w:r>
            <w:r w:rsidRPr="00495681">
              <w:rPr>
                <w:rFonts w:ascii="Times New Roman" w:hAnsi="Times New Roman" w:cs="Times New Roman"/>
                <w:sz w:val="24"/>
                <w:szCs w:val="24"/>
              </w:rPr>
              <w:t>=13,6</w:t>
            </w:r>
          </w:p>
        </w:tc>
        <w:tc>
          <w:tcPr>
            <w:tcW w:w="1902" w:type="dxa"/>
          </w:tcPr>
          <w:p w:rsidR="00495681" w:rsidRPr="00495681" w:rsidRDefault="00495681" w:rsidP="00495681">
            <w:pPr>
              <w:tabs>
                <w:tab w:val="left" w:pos="1455"/>
              </w:tabs>
              <w:rPr>
                <w:rFonts w:ascii="Times New Roman" w:hAnsi="Times New Roman" w:cs="Times New Roman"/>
                <w:sz w:val="24"/>
                <w:szCs w:val="24"/>
              </w:rPr>
            </w:pPr>
            <w:r w:rsidRPr="00495681">
              <w:rPr>
                <w:rFonts w:ascii="Times New Roman" w:hAnsi="Times New Roman" w:cs="Times New Roman"/>
                <w:noProof/>
                <w:sz w:val="24"/>
                <w:szCs w:val="24"/>
                <w:lang w:eastAsia="ru-RU"/>
              </w:rPr>
              <w:pict>
                <v:shape id="_x0000_s1091" type="#_x0000_t32" style="position:absolute;margin-left:13.65pt;margin-top:2.3pt;width:.75pt;height:11.25pt;z-index:251697152;mso-position-horizontal-relative:text;mso-position-vertical-relative:text" o:connectortype="straight">
                  <v:stroke endarrow="block"/>
                </v:shape>
              </w:pict>
            </w:r>
            <w:r>
              <w:rPr>
                <w:rFonts w:ascii="Times New Roman" w:hAnsi="Times New Roman" w:cs="Times New Roman"/>
                <w:sz w:val="24"/>
                <w:szCs w:val="24"/>
              </w:rPr>
              <w:t>Б</w:t>
            </w:r>
            <w:r>
              <w:rPr>
                <w:rFonts w:ascii="Times New Roman" w:hAnsi="Times New Roman" w:cs="Times New Roman"/>
                <w:sz w:val="24"/>
                <w:szCs w:val="24"/>
                <w:lang w:val="kk-KZ"/>
              </w:rPr>
              <w:t xml:space="preserve">    </w:t>
            </w:r>
            <w:r w:rsidRPr="00495681">
              <w:rPr>
                <w:rFonts w:ascii="Times New Roman" w:hAnsi="Times New Roman" w:cs="Times New Roman"/>
                <w:sz w:val="24"/>
                <w:szCs w:val="24"/>
              </w:rPr>
              <w:t>М</w:t>
            </w: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rPr>
            </w:pPr>
            <w:r w:rsidRPr="00495681">
              <w:rPr>
                <w:rFonts w:ascii="Times New Roman" w:hAnsi="Times New Roman" w:cs="Times New Roman"/>
                <w:sz w:val="24"/>
                <w:szCs w:val="24"/>
              </w:rPr>
              <w:t>3</w:t>
            </w:r>
          </w:p>
        </w:tc>
        <w:tc>
          <w:tcPr>
            <w:tcW w:w="2701"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rPr>
              <w:t>Мы</w:t>
            </w:r>
            <w:r w:rsidRPr="00495681">
              <w:rPr>
                <w:rFonts w:ascii="Times New Roman" w:hAnsi="Times New Roman" w:cs="Times New Roman"/>
                <w:sz w:val="24"/>
                <w:szCs w:val="24"/>
                <w:lang w:val="kk-KZ"/>
              </w:rPr>
              <w:t>қ</w:t>
            </w:r>
            <w:r w:rsidRPr="00495681">
              <w:rPr>
                <w:rFonts w:ascii="Times New Roman" w:hAnsi="Times New Roman" w:cs="Times New Roman"/>
                <w:sz w:val="24"/>
                <w:szCs w:val="24"/>
              </w:rPr>
              <w:t>ын ен</w:t>
            </w:r>
            <w:r w:rsidRPr="00495681">
              <w:rPr>
                <w:rFonts w:ascii="Times New Roman" w:hAnsi="Times New Roman" w:cs="Times New Roman"/>
                <w:sz w:val="24"/>
                <w:szCs w:val="24"/>
                <w:lang w:val="kk-KZ"/>
              </w:rPr>
              <w:t>і</w:t>
            </w:r>
          </w:p>
        </w:tc>
        <w:tc>
          <w:tcPr>
            <w:tcW w:w="1896" w:type="dxa"/>
          </w:tcPr>
          <w:p w:rsidR="00495681" w:rsidRPr="00495681" w:rsidRDefault="00495681" w:rsidP="00495681">
            <w:pPr>
              <w:rPr>
                <w:rFonts w:ascii="Times New Roman" w:hAnsi="Times New Roman" w:cs="Times New Roman"/>
                <w:sz w:val="24"/>
                <w:szCs w:val="24"/>
                <w:vertAlign w:val="subscript"/>
                <w:lang w:val="kk-KZ"/>
              </w:rPr>
            </w:pPr>
            <w:r w:rsidRPr="00495681">
              <w:rPr>
                <w:rFonts w:ascii="Times New Roman" w:hAnsi="Times New Roman" w:cs="Times New Roman"/>
                <w:sz w:val="24"/>
                <w:szCs w:val="24"/>
                <w:lang w:val="kk-KZ"/>
              </w:rPr>
              <w:t>ММ</w:t>
            </w:r>
            <w:r w:rsidRPr="00495681">
              <w:rPr>
                <w:rFonts w:ascii="Times New Roman" w:hAnsi="Times New Roman" w:cs="Times New Roman"/>
                <w:sz w:val="24"/>
                <w:szCs w:val="24"/>
                <w:vertAlign w:val="subscript"/>
                <w:lang w:val="kk-KZ"/>
              </w:rPr>
              <w:t>1</w:t>
            </w:r>
          </w:p>
        </w:tc>
        <w:tc>
          <w:tcPr>
            <w:tcW w:w="1924"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21</w:t>
            </w:r>
          </w:p>
        </w:tc>
        <w:tc>
          <w:tcPr>
            <w:tcW w:w="1902" w:type="dxa"/>
          </w:tcPr>
          <w:p w:rsidR="00495681" w:rsidRPr="00495681" w:rsidRDefault="00495681" w:rsidP="00495681">
            <w:pPr>
              <w:tabs>
                <w:tab w:val="center" w:pos="849"/>
              </w:tabs>
              <w:rPr>
                <w:rFonts w:ascii="Times New Roman" w:hAnsi="Times New Roman" w:cs="Times New Roman"/>
                <w:sz w:val="24"/>
                <w:szCs w:val="24"/>
                <w:lang w:val="kk-KZ"/>
              </w:rPr>
            </w:pPr>
            <w:r w:rsidRPr="00495681">
              <w:rPr>
                <w:rFonts w:ascii="Times New Roman" w:hAnsi="Times New Roman" w:cs="Times New Roman"/>
                <w:noProof/>
                <w:sz w:val="24"/>
                <w:szCs w:val="24"/>
                <w:lang w:eastAsia="ru-RU"/>
              </w:rPr>
              <w:pict>
                <v:shape id="_x0000_s1092" type="#_x0000_t32" style="position:absolute;margin-left:13.65pt;margin-top:7.7pt;width:12.75pt;height:.75pt;flip:y;z-index:251698176;mso-position-horizontal-relative:text;mso-position-vertical-relative:text" o:connectortype="straight">
                  <v:stroke endarrow="block"/>
                </v:shape>
              </w:pict>
            </w:r>
            <w:r w:rsidRPr="00495681">
              <w:rPr>
                <w:rFonts w:ascii="Times New Roman" w:hAnsi="Times New Roman" w:cs="Times New Roman"/>
                <w:sz w:val="24"/>
                <w:szCs w:val="24"/>
                <w:lang w:val="kk-KZ"/>
              </w:rPr>
              <w:t>М</w:t>
            </w:r>
            <w:r w:rsidRPr="00495681">
              <w:rPr>
                <w:rFonts w:ascii="Times New Roman" w:hAnsi="Times New Roman" w:cs="Times New Roman"/>
                <w:sz w:val="24"/>
                <w:szCs w:val="24"/>
                <w:lang w:val="kk-KZ"/>
              </w:rPr>
              <w:tab/>
              <w:t>М</w:t>
            </w:r>
            <w:r w:rsidRPr="00495681">
              <w:rPr>
                <w:rFonts w:ascii="Times New Roman" w:hAnsi="Times New Roman" w:cs="Times New Roman"/>
                <w:sz w:val="24"/>
                <w:szCs w:val="24"/>
                <w:vertAlign w:val="subscript"/>
                <w:lang w:val="kk-KZ"/>
              </w:rPr>
              <w:t>1</w:t>
            </w: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4</w:t>
            </w:r>
          </w:p>
        </w:tc>
        <w:tc>
          <w:tcPr>
            <w:tcW w:w="2701"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Бел сызығының ені</w:t>
            </w:r>
          </w:p>
        </w:tc>
        <w:tc>
          <w:tcPr>
            <w:tcW w:w="1896"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ББ</w:t>
            </w:r>
            <w:r>
              <w:rPr>
                <w:rFonts w:ascii="Times New Roman" w:hAnsi="Times New Roman" w:cs="Times New Roman"/>
                <w:sz w:val="24"/>
                <w:szCs w:val="24"/>
                <w:vertAlign w:val="subscript"/>
                <w:lang w:val="kk-KZ"/>
              </w:rPr>
              <w:t>2</w:t>
            </w:r>
          </w:p>
        </w:tc>
        <w:tc>
          <w:tcPr>
            <w:tcW w:w="1924" w:type="dxa"/>
          </w:tcPr>
          <w:p w:rsidR="00495681" w:rsidRPr="00495681" w:rsidRDefault="00495681" w:rsidP="00495681">
            <w:pPr>
              <w:rPr>
                <w:rFonts w:ascii="Times New Roman" w:hAnsi="Times New Roman" w:cs="Times New Roman"/>
                <w:sz w:val="24"/>
                <w:szCs w:val="24"/>
              </w:rPr>
            </w:pPr>
            <w:r w:rsidRPr="00495681">
              <w:rPr>
                <w:rFonts w:ascii="Times New Roman" w:hAnsi="Times New Roman" w:cs="Times New Roman"/>
                <w:sz w:val="24"/>
                <w:szCs w:val="24"/>
                <w:lang w:val="kk-KZ"/>
              </w:rPr>
              <w:t>15.5</w:t>
            </w:r>
            <w:r w:rsidRPr="00495681">
              <w:rPr>
                <w:rFonts w:ascii="Times New Roman" w:hAnsi="Times New Roman" w:cs="Times New Roman"/>
                <w:sz w:val="24"/>
                <w:szCs w:val="24"/>
              </w:rPr>
              <w:t>+2см=17.5</w:t>
            </w:r>
          </w:p>
        </w:tc>
        <w:tc>
          <w:tcPr>
            <w:tcW w:w="1902" w:type="dxa"/>
          </w:tcPr>
          <w:p w:rsidR="00495681" w:rsidRPr="00495681" w:rsidRDefault="00495681" w:rsidP="00495681">
            <w:pPr>
              <w:rPr>
                <w:rFonts w:ascii="Times New Roman" w:hAnsi="Times New Roman" w:cs="Times New Roman"/>
                <w:sz w:val="24"/>
                <w:szCs w:val="24"/>
                <w:lang w:val="en-US"/>
              </w:rPr>
            </w:pPr>
            <w:r w:rsidRPr="00495681">
              <w:rPr>
                <w:rFonts w:ascii="Times New Roman" w:hAnsi="Times New Roman" w:cs="Times New Roman"/>
                <w:noProof/>
                <w:sz w:val="24"/>
                <w:szCs w:val="24"/>
                <w:lang w:eastAsia="ru-RU"/>
              </w:rPr>
              <w:pict>
                <v:shape id="_x0000_s1093" type="#_x0000_t32" style="position:absolute;margin-left:13.65pt;margin-top:5.8pt;width:12.75pt;height:.75pt;flip:y;z-index:251699200;mso-position-horizontal-relative:text;mso-position-vertical-relative:text" o:connectortype="straight">
                  <v:stroke endarrow="block"/>
                </v:shape>
              </w:pict>
            </w:r>
            <w:r w:rsidRPr="00495681">
              <w:rPr>
                <w:rFonts w:ascii="Times New Roman" w:hAnsi="Times New Roman" w:cs="Times New Roman"/>
                <w:sz w:val="24"/>
                <w:szCs w:val="24"/>
                <w:lang w:val="kk-KZ"/>
              </w:rPr>
              <w:t>Б             Б</w:t>
            </w:r>
            <w:r>
              <w:rPr>
                <w:rFonts w:ascii="Times New Roman" w:hAnsi="Times New Roman" w:cs="Times New Roman"/>
                <w:sz w:val="24"/>
                <w:szCs w:val="24"/>
                <w:vertAlign w:val="subscript"/>
                <w:lang w:val="kk-KZ"/>
              </w:rPr>
              <w:t>2</w:t>
            </w:r>
          </w:p>
        </w:tc>
      </w:tr>
      <w:tr w:rsidR="00495681" w:rsidTr="00495681">
        <w:trPr>
          <w:trHeight w:val="1373"/>
        </w:trPr>
        <w:tc>
          <w:tcPr>
            <w:tcW w:w="1088" w:type="dxa"/>
          </w:tcPr>
          <w:p w:rsidR="00495681" w:rsidRPr="00495681" w:rsidRDefault="00495681" w:rsidP="00495681">
            <w:pPr>
              <w:rPr>
                <w:rFonts w:ascii="Times New Roman" w:hAnsi="Times New Roman" w:cs="Times New Roman"/>
                <w:sz w:val="24"/>
                <w:szCs w:val="24"/>
              </w:rPr>
            </w:pPr>
            <w:r w:rsidRPr="00495681">
              <w:rPr>
                <w:rFonts w:ascii="Times New Roman" w:hAnsi="Times New Roman" w:cs="Times New Roman"/>
                <w:sz w:val="24"/>
                <w:szCs w:val="24"/>
              </w:rPr>
              <w:t>5</w:t>
            </w:r>
          </w:p>
        </w:tc>
        <w:tc>
          <w:tcPr>
            <w:tcW w:w="2701"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rPr>
              <w:t>Белд</w:t>
            </w:r>
            <w:r w:rsidRPr="00495681">
              <w:rPr>
                <w:rFonts w:ascii="Times New Roman" w:hAnsi="Times New Roman" w:cs="Times New Roman"/>
                <w:sz w:val="24"/>
                <w:szCs w:val="24"/>
                <w:lang w:val="kk-KZ"/>
              </w:rPr>
              <w:t>ің бүкпе орны</w:t>
            </w:r>
            <w:r>
              <w:rPr>
                <w:rFonts w:ascii="Times New Roman" w:hAnsi="Times New Roman" w:cs="Times New Roman"/>
                <w:sz w:val="24"/>
                <w:szCs w:val="24"/>
                <w:lang w:val="kk-KZ"/>
              </w:rPr>
              <w:t xml:space="preserve"> және ені</w:t>
            </w:r>
          </w:p>
        </w:tc>
        <w:tc>
          <w:tcPr>
            <w:tcW w:w="1896"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Б</w:t>
            </w:r>
            <w:r>
              <w:rPr>
                <w:rFonts w:ascii="Times New Roman" w:hAnsi="Times New Roman" w:cs="Times New Roman"/>
                <w:sz w:val="24"/>
                <w:szCs w:val="24"/>
                <w:vertAlign w:val="subscript"/>
                <w:lang w:val="kk-KZ"/>
              </w:rPr>
              <w:t>3</w:t>
            </w:r>
          </w:p>
        </w:tc>
        <w:tc>
          <w:tcPr>
            <w:tcW w:w="1924" w:type="dxa"/>
          </w:tcPr>
          <w:p w:rsidR="00495681" w:rsidRPr="00495681" w:rsidRDefault="00495681" w:rsidP="00495681">
            <w:pPr>
              <w:rPr>
                <w:rFonts w:ascii="Times New Roman" w:hAnsi="Times New Roman" w:cs="Times New Roman"/>
                <w:sz w:val="24"/>
                <w:szCs w:val="24"/>
              </w:rPr>
            </w:pPr>
            <w:r w:rsidRPr="00495681">
              <w:rPr>
                <w:rFonts w:ascii="Times New Roman" w:hAnsi="Times New Roman" w:cs="Times New Roman"/>
                <w:sz w:val="24"/>
                <w:szCs w:val="24"/>
                <w:lang w:val="kk-KZ"/>
              </w:rPr>
              <w:t>ББ</w:t>
            </w:r>
            <w:r w:rsidRPr="00495681">
              <w:rPr>
                <w:rFonts w:ascii="Times New Roman" w:hAnsi="Times New Roman" w:cs="Times New Roman"/>
                <w:sz w:val="24"/>
                <w:szCs w:val="24"/>
                <w:vertAlign w:val="subscript"/>
                <w:lang w:val="kk-KZ"/>
              </w:rPr>
              <w:t>1</w:t>
            </w:r>
            <w:r w:rsidRPr="00495681">
              <w:rPr>
                <w:rFonts w:ascii="Times New Roman" w:hAnsi="Times New Roman" w:cs="Times New Roman"/>
                <w:sz w:val="24"/>
                <w:szCs w:val="24"/>
                <w:lang w:val="kk-KZ"/>
              </w:rPr>
              <w:t>:2</w:t>
            </w:r>
            <w:r w:rsidRPr="00495681">
              <w:rPr>
                <w:rFonts w:ascii="Times New Roman" w:hAnsi="Times New Roman" w:cs="Times New Roman"/>
                <w:sz w:val="24"/>
                <w:szCs w:val="24"/>
              </w:rPr>
              <w:t>=17.5</w:t>
            </w:r>
            <w:r w:rsidRPr="00495681">
              <w:rPr>
                <w:rFonts w:ascii="Times New Roman" w:hAnsi="Times New Roman" w:cs="Times New Roman"/>
                <w:sz w:val="24"/>
                <w:szCs w:val="24"/>
                <w:lang w:val="kk-KZ"/>
              </w:rPr>
              <w:t>:2</w:t>
            </w:r>
            <w:r w:rsidRPr="00495681">
              <w:rPr>
                <w:rFonts w:ascii="Times New Roman" w:hAnsi="Times New Roman" w:cs="Times New Roman"/>
                <w:sz w:val="24"/>
                <w:szCs w:val="24"/>
              </w:rPr>
              <w:t>=8.7</w:t>
            </w:r>
          </w:p>
        </w:tc>
        <w:tc>
          <w:tcPr>
            <w:tcW w:w="1902" w:type="dxa"/>
          </w:tcPr>
          <w:p w:rsidR="00495681" w:rsidRPr="00495681" w:rsidRDefault="00495681" w:rsidP="00495681">
            <w:pPr>
              <w:tabs>
                <w:tab w:val="center" w:pos="870"/>
              </w:tabs>
              <w:rPr>
                <w:rFonts w:ascii="Times New Roman" w:hAnsi="Times New Roman" w:cs="Times New Roman"/>
                <w:sz w:val="24"/>
                <w:szCs w:val="24"/>
                <w:lang w:val="kk-KZ"/>
              </w:rPr>
            </w:pPr>
            <w:r w:rsidRPr="00495681">
              <w:rPr>
                <w:rFonts w:ascii="Times New Roman" w:hAnsi="Times New Roman" w:cs="Times New Roman"/>
                <w:sz w:val="24"/>
                <w:szCs w:val="24"/>
                <w:lang w:val="kk-KZ"/>
              </w:rPr>
              <w:t>Б</w:t>
            </w:r>
            <w:r>
              <w:rPr>
                <w:rFonts w:ascii="Times New Roman" w:hAnsi="Times New Roman" w:cs="Times New Roman"/>
                <w:sz w:val="24"/>
                <w:szCs w:val="24"/>
                <w:vertAlign w:val="subscript"/>
                <w:lang w:val="kk-KZ"/>
              </w:rPr>
              <w:t>4</w:t>
            </w:r>
            <w:r w:rsidRPr="00495681">
              <w:rPr>
                <w:rFonts w:ascii="Times New Roman" w:hAnsi="Times New Roman" w:cs="Times New Roman"/>
                <w:noProof/>
                <w:sz w:val="24"/>
                <w:szCs w:val="24"/>
                <w:lang w:eastAsia="ru-RU"/>
              </w:rPr>
              <w:pict>
                <v:shape id="_x0000_s1094" type="#_x0000_t32" style="position:absolute;margin-left:12.9pt;margin-top:11.4pt;width:31.35pt;height:0;z-index:251701248;mso-position-horizontal-relative:text;mso-position-vertical-relative:text" o:connectortype="straight">
                  <v:stroke startarrow="block" endarrow="block"/>
                </v:shape>
              </w:pict>
            </w:r>
            <w:r w:rsidRPr="00495681">
              <w:rPr>
                <w:rFonts w:ascii="Times New Roman" w:hAnsi="Times New Roman" w:cs="Times New Roman"/>
                <w:sz w:val="24"/>
                <w:szCs w:val="24"/>
                <w:vertAlign w:val="subscript"/>
                <w:lang w:val="kk-KZ"/>
              </w:rPr>
              <w:tab/>
              <w:t xml:space="preserve">           </w:t>
            </w:r>
            <w:r w:rsidRPr="00495681">
              <w:rPr>
                <w:rFonts w:ascii="Times New Roman" w:hAnsi="Times New Roman" w:cs="Times New Roman"/>
                <w:sz w:val="24"/>
                <w:szCs w:val="24"/>
                <w:lang w:val="kk-KZ"/>
              </w:rPr>
              <w:t>Б</w:t>
            </w:r>
            <w:r>
              <w:rPr>
                <w:rFonts w:ascii="Times New Roman" w:hAnsi="Times New Roman" w:cs="Times New Roman"/>
                <w:sz w:val="24"/>
                <w:szCs w:val="24"/>
                <w:vertAlign w:val="subscript"/>
                <w:lang w:val="kk-KZ"/>
              </w:rPr>
              <w:t>5</w:t>
            </w:r>
            <w:r w:rsidRPr="00495681">
              <w:rPr>
                <w:rFonts w:ascii="Times New Roman" w:hAnsi="Times New Roman" w:cs="Times New Roman"/>
                <w:sz w:val="24"/>
                <w:szCs w:val="24"/>
                <w:vertAlign w:val="subscript"/>
                <w:lang w:val="kk-KZ"/>
              </w:rPr>
              <w:t xml:space="preserve">          </w:t>
            </w:r>
            <w:r w:rsidRPr="00495681">
              <w:rPr>
                <w:rFonts w:ascii="Times New Roman" w:hAnsi="Times New Roman" w:cs="Times New Roman"/>
                <w:sz w:val="24"/>
                <w:szCs w:val="24"/>
                <w:lang w:val="kk-KZ"/>
              </w:rPr>
              <w:t xml:space="preserve">           Б</w:t>
            </w:r>
            <w:r w:rsidRPr="00495681">
              <w:rPr>
                <w:rFonts w:ascii="Times New Roman" w:hAnsi="Times New Roman" w:cs="Times New Roman"/>
                <w:sz w:val="24"/>
                <w:szCs w:val="24"/>
                <w:vertAlign w:val="subscript"/>
                <w:lang w:val="kk-KZ"/>
              </w:rPr>
              <w:t xml:space="preserve">2  </w:t>
            </w:r>
            <w:r w:rsidRPr="00495681">
              <w:rPr>
                <w:rFonts w:ascii="Times New Roman" w:hAnsi="Times New Roman" w:cs="Times New Roman"/>
                <w:sz w:val="24"/>
                <w:szCs w:val="24"/>
                <w:lang w:val="kk-KZ"/>
              </w:rPr>
              <w:t>екі жағына 1см нүкте қоямыз Б</w:t>
            </w:r>
            <w:r>
              <w:rPr>
                <w:rFonts w:ascii="Times New Roman" w:hAnsi="Times New Roman" w:cs="Times New Roman"/>
                <w:sz w:val="24"/>
                <w:szCs w:val="24"/>
                <w:vertAlign w:val="subscript"/>
                <w:lang w:val="kk-KZ"/>
              </w:rPr>
              <w:t>4</w:t>
            </w:r>
            <w:r w:rsidRPr="00495681">
              <w:rPr>
                <w:rFonts w:ascii="Times New Roman" w:hAnsi="Times New Roman" w:cs="Times New Roman"/>
                <w:sz w:val="24"/>
                <w:szCs w:val="24"/>
                <w:vertAlign w:val="subscript"/>
                <w:lang w:val="kk-KZ"/>
              </w:rPr>
              <w:t xml:space="preserve">, </w:t>
            </w:r>
            <w:r w:rsidRPr="00495681">
              <w:rPr>
                <w:rFonts w:ascii="Times New Roman" w:hAnsi="Times New Roman" w:cs="Times New Roman"/>
                <w:sz w:val="24"/>
                <w:szCs w:val="24"/>
                <w:lang w:val="kk-KZ"/>
              </w:rPr>
              <w:t>Б</w:t>
            </w:r>
            <w:r>
              <w:rPr>
                <w:rFonts w:ascii="Times New Roman" w:hAnsi="Times New Roman" w:cs="Times New Roman"/>
                <w:sz w:val="24"/>
                <w:szCs w:val="24"/>
                <w:vertAlign w:val="subscript"/>
                <w:lang w:val="kk-KZ"/>
              </w:rPr>
              <w:t>5</w:t>
            </w: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6</w:t>
            </w:r>
          </w:p>
        </w:tc>
        <w:tc>
          <w:tcPr>
            <w:tcW w:w="2701"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Бүкпе ұзындығы</w:t>
            </w:r>
          </w:p>
        </w:tc>
        <w:tc>
          <w:tcPr>
            <w:tcW w:w="1896" w:type="dxa"/>
          </w:tcPr>
          <w:p w:rsidR="00495681" w:rsidRPr="00495681" w:rsidRDefault="00495681" w:rsidP="00495681">
            <w:pPr>
              <w:rPr>
                <w:rFonts w:ascii="Times New Roman" w:hAnsi="Times New Roman" w:cs="Times New Roman"/>
                <w:sz w:val="24"/>
                <w:szCs w:val="24"/>
                <w:lang w:val="en-US"/>
              </w:rPr>
            </w:pPr>
            <w:r w:rsidRPr="00495681">
              <w:rPr>
                <w:rFonts w:ascii="Times New Roman" w:hAnsi="Times New Roman" w:cs="Times New Roman"/>
                <w:sz w:val="24"/>
                <w:szCs w:val="24"/>
                <w:lang w:val="kk-KZ"/>
              </w:rPr>
              <w:t>Б</w:t>
            </w:r>
            <w:r>
              <w:rPr>
                <w:rFonts w:ascii="Times New Roman" w:hAnsi="Times New Roman" w:cs="Times New Roman"/>
                <w:sz w:val="24"/>
                <w:szCs w:val="24"/>
                <w:vertAlign w:val="subscript"/>
                <w:lang w:val="kk-KZ"/>
              </w:rPr>
              <w:t>6</w:t>
            </w:r>
          </w:p>
        </w:tc>
        <w:tc>
          <w:tcPr>
            <w:tcW w:w="1924"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6см</w:t>
            </w:r>
          </w:p>
        </w:tc>
        <w:tc>
          <w:tcPr>
            <w:tcW w:w="1902" w:type="dxa"/>
          </w:tcPr>
          <w:p w:rsidR="00495681" w:rsidRPr="00495681" w:rsidRDefault="00495681" w:rsidP="00495681">
            <w:pPr>
              <w:rPr>
                <w:rFonts w:ascii="Times New Roman" w:hAnsi="Times New Roman" w:cs="Times New Roman"/>
                <w:sz w:val="24"/>
                <w:szCs w:val="24"/>
                <w:lang w:val="en-US"/>
              </w:rPr>
            </w:pPr>
            <w:r w:rsidRPr="00495681">
              <w:rPr>
                <w:rFonts w:ascii="Times New Roman" w:hAnsi="Times New Roman" w:cs="Times New Roman"/>
                <w:noProof/>
                <w:sz w:val="24"/>
                <w:szCs w:val="24"/>
                <w:lang w:eastAsia="ru-RU"/>
              </w:rPr>
              <w:pict>
                <v:shape id="_x0000_s1095" type="#_x0000_t32" style="position:absolute;margin-left:14.4pt;margin-top:1.45pt;width:0;height:11.25pt;z-index:251702272;mso-position-horizontal-relative:text;mso-position-vertical-relative:text" o:connectortype="straight">
                  <v:stroke endarrow="block"/>
                </v:shape>
              </w:pict>
            </w:r>
            <w:r w:rsidRPr="00495681">
              <w:rPr>
                <w:rFonts w:ascii="Times New Roman" w:hAnsi="Times New Roman" w:cs="Times New Roman"/>
                <w:sz w:val="24"/>
                <w:szCs w:val="24"/>
                <w:lang w:val="kk-KZ"/>
              </w:rPr>
              <w:t>Б</w:t>
            </w:r>
            <w:r>
              <w:rPr>
                <w:rFonts w:ascii="Times New Roman" w:hAnsi="Times New Roman" w:cs="Times New Roman"/>
                <w:sz w:val="24"/>
                <w:szCs w:val="24"/>
                <w:vertAlign w:val="subscript"/>
                <w:lang w:val="kk-KZ"/>
              </w:rPr>
              <w:t>3</w:t>
            </w:r>
            <w:r w:rsidRPr="00495681">
              <w:rPr>
                <w:rFonts w:ascii="Times New Roman" w:hAnsi="Times New Roman" w:cs="Times New Roman"/>
                <w:sz w:val="24"/>
                <w:szCs w:val="24"/>
                <w:vertAlign w:val="subscript"/>
                <w:lang w:val="kk-KZ"/>
              </w:rPr>
              <w:t xml:space="preserve">   </w:t>
            </w:r>
            <w:r w:rsidRPr="00495681">
              <w:rPr>
                <w:rFonts w:ascii="Times New Roman" w:hAnsi="Times New Roman" w:cs="Times New Roman"/>
                <w:sz w:val="24"/>
                <w:szCs w:val="24"/>
                <w:lang w:val="kk-KZ"/>
              </w:rPr>
              <w:t xml:space="preserve">  Б</w:t>
            </w:r>
            <w:r>
              <w:rPr>
                <w:rFonts w:ascii="Times New Roman" w:hAnsi="Times New Roman" w:cs="Times New Roman"/>
                <w:sz w:val="24"/>
                <w:szCs w:val="24"/>
                <w:vertAlign w:val="subscript"/>
                <w:lang w:val="kk-KZ"/>
              </w:rPr>
              <w:t>6</w:t>
            </w: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7</w:t>
            </w:r>
          </w:p>
        </w:tc>
        <w:tc>
          <w:tcPr>
            <w:tcW w:w="2701"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Белдемшенің  ені</w:t>
            </w:r>
          </w:p>
        </w:tc>
        <w:tc>
          <w:tcPr>
            <w:tcW w:w="1896" w:type="dxa"/>
          </w:tcPr>
          <w:p w:rsidR="00495681" w:rsidRPr="00495681" w:rsidRDefault="00495681" w:rsidP="00495681">
            <w:pPr>
              <w:rPr>
                <w:rFonts w:ascii="Times New Roman" w:hAnsi="Times New Roman" w:cs="Times New Roman"/>
                <w:sz w:val="24"/>
                <w:szCs w:val="24"/>
                <w:lang w:val="en-US"/>
              </w:rPr>
            </w:pPr>
            <w:r w:rsidRPr="00495681">
              <w:rPr>
                <w:rFonts w:ascii="Times New Roman" w:hAnsi="Times New Roman" w:cs="Times New Roman"/>
                <w:sz w:val="24"/>
                <w:szCs w:val="24"/>
                <w:lang w:val="kk-KZ"/>
              </w:rPr>
              <w:t>Б</w:t>
            </w:r>
            <w:r>
              <w:rPr>
                <w:rFonts w:ascii="Times New Roman" w:hAnsi="Times New Roman" w:cs="Times New Roman"/>
                <w:sz w:val="24"/>
                <w:szCs w:val="24"/>
                <w:vertAlign w:val="subscript"/>
                <w:lang w:val="kk-KZ"/>
              </w:rPr>
              <w:t>2</w:t>
            </w:r>
            <w:r w:rsidRPr="00495681">
              <w:rPr>
                <w:rFonts w:ascii="Times New Roman" w:hAnsi="Times New Roman" w:cs="Times New Roman"/>
                <w:sz w:val="24"/>
                <w:szCs w:val="24"/>
                <w:vertAlign w:val="subscript"/>
                <w:lang w:val="kk-KZ"/>
              </w:rPr>
              <w:t xml:space="preserve"> </w:t>
            </w:r>
            <w:r w:rsidRPr="00495681">
              <w:rPr>
                <w:rFonts w:ascii="Times New Roman" w:hAnsi="Times New Roman" w:cs="Times New Roman"/>
                <w:sz w:val="24"/>
                <w:szCs w:val="24"/>
                <w:lang w:val="kk-KZ"/>
              </w:rPr>
              <w:t>Б</w:t>
            </w:r>
            <w:r>
              <w:rPr>
                <w:rFonts w:ascii="Times New Roman" w:hAnsi="Times New Roman" w:cs="Times New Roman"/>
                <w:sz w:val="24"/>
                <w:szCs w:val="24"/>
                <w:vertAlign w:val="subscript"/>
                <w:lang w:val="kk-KZ"/>
              </w:rPr>
              <w:t>5</w:t>
            </w:r>
            <w:r w:rsidRPr="00495681">
              <w:rPr>
                <w:rFonts w:ascii="Times New Roman" w:hAnsi="Times New Roman" w:cs="Times New Roman"/>
                <w:sz w:val="24"/>
                <w:szCs w:val="24"/>
                <w:lang w:val="kk-KZ"/>
              </w:rPr>
              <w:t xml:space="preserve"> </w:t>
            </w:r>
            <w:r w:rsidRPr="00495681">
              <w:rPr>
                <w:rFonts w:ascii="Times New Roman" w:hAnsi="Times New Roman" w:cs="Times New Roman"/>
                <w:sz w:val="24"/>
                <w:szCs w:val="24"/>
                <w:lang w:val="kk-KZ"/>
              </w:rPr>
              <w:t>Б</w:t>
            </w:r>
            <w:r w:rsidRPr="00495681">
              <w:rPr>
                <w:rFonts w:ascii="Times New Roman" w:hAnsi="Times New Roman" w:cs="Times New Roman"/>
                <w:sz w:val="24"/>
                <w:szCs w:val="24"/>
                <w:vertAlign w:val="subscript"/>
                <w:lang w:val="kk-KZ"/>
              </w:rPr>
              <w:t>6</w:t>
            </w:r>
          </w:p>
        </w:tc>
        <w:tc>
          <w:tcPr>
            <w:tcW w:w="1924" w:type="dxa"/>
          </w:tcPr>
          <w:p w:rsidR="00495681" w:rsidRPr="00495681" w:rsidRDefault="00495681" w:rsidP="00495681">
            <w:pPr>
              <w:rPr>
                <w:rFonts w:ascii="Times New Roman" w:hAnsi="Times New Roman" w:cs="Times New Roman"/>
                <w:sz w:val="24"/>
                <w:szCs w:val="24"/>
                <w:lang w:val="en-US"/>
              </w:rPr>
            </w:pPr>
          </w:p>
        </w:tc>
        <w:tc>
          <w:tcPr>
            <w:tcW w:w="1902" w:type="dxa"/>
          </w:tcPr>
          <w:p w:rsidR="00495681" w:rsidRPr="00495681" w:rsidRDefault="00495681" w:rsidP="00495681">
            <w:pPr>
              <w:rPr>
                <w:rFonts w:ascii="Times New Roman" w:hAnsi="Times New Roman" w:cs="Times New Roman"/>
                <w:sz w:val="24"/>
                <w:szCs w:val="24"/>
                <w:lang w:val="en-US"/>
              </w:rPr>
            </w:pPr>
          </w:p>
        </w:tc>
      </w:tr>
      <w:tr w:rsidR="00495681" w:rsidTr="00495681">
        <w:trPr>
          <w:trHeight w:val="696"/>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8</w:t>
            </w:r>
          </w:p>
        </w:tc>
        <w:tc>
          <w:tcPr>
            <w:tcW w:w="2701" w:type="dxa"/>
          </w:tcPr>
          <w:p w:rsidR="00495681" w:rsidRPr="00495681" w:rsidRDefault="00495681" w:rsidP="00495681">
            <w:pPr>
              <w:rPr>
                <w:rFonts w:ascii="Times New Roman" w:hAnsi="Times New Roman" w:cs="Times New Roman"/>
                <w:sz w:val="24"/>
                <w:szCs w:val="24"/>
                <w:lang w:val="kk-KZ"/>
              </w:rPr>
            </w:pPr>
            <w:r>
              <w:rPr>
                <w:rFonts w:ascii="Times New Roman" w:hAnsi="Times New Roman" w:cs="Times New Roman"/>
                <w:sz w:val="24"/>
                <w:szCs w:val="24"/>
                <w:lang w:val="kk-KZ"/>
              </w:rPr>
              <w:t>Белдемшенің төменгі бөлігі</w:t>
            </w:r>
          </w:p>
        </w:tc>
        <w:tc>
          <w:tcPr>
            <w:tcW w:w="1896" w:type="dxa"/>
          </w:tcPr>
          <w:p w:rsidR="00495681" w:rsidRPr="00495681" w:rsidRDefault="00495681" w:rsidP="00495681">
            <w:pPr>
              <w:rPr>
                <w:rFonts w:ascii="Times New Roman" w:hAnsi="Times New Roman" w:cs="Times New Roman"/>
                <w:sz w:val="24"/>
                <w:szCs w:val="24"/>
                <w:lang w:val="en-US"/>
              </w:rPr>
            </w:pPr>
            <w:r w:rsidRPr="00495681">
              <w:rPr>
                <w:rFonts w:ascii="Times New Roman" w:hAnsi="Times New Roman" w:cs="Times New Roman"/>
                <w:sz w:val="24"/>
                <w:szCs w:val="24"/>
                <w:lang w:val="kk-KZ"/>
              </w:rPr>
              <w:t>Бұз Б</w:t>
            </w:r>
            <w:r>
              <w:rPr>
                <w:rFonts w:ascii="Times New Roman" w:hAnsi="Times New Roman" w:cs="Times New Roman"/>
                <w:sz w:val="24"/>
                <w:szCs w:val="24"/>
                <w:vertAlign w:val="subscript"/>
                <w:lang w:val="kk-KZ"/>
              </w:rPr>
              <w:t>6</w:t>
            </w:r>
          </w:p>
        </w:tc>
        <w:tc>
          <w:tcPr>
            <w:tcW w:w="1924" w:type="dxa"/>
          </w:tcPr>
          <w:p w:rsidR="00495681" w:rsidRDefault="00495681" w:rsidP="00495681">
            <w:pPr>
              <w:rPr>
                <w:lang w:val="kk-KZ"/>
              </w:rPr>
            </w:pPr>
          </w:p>
        </w:tc>
        <w:tc>
          <w:tcPr>
            <w:tcW w:w="1902" w:type="dxa"/>
          </w:tcPr>
          <w:p w:rsidR="00495681" w:rsidRDefault="00495681" w:rsidP="00495681">
            <w:pPr>
              <w:rPr>
                <w:lang w:val="kk-KZ"/>
              </w:rPr>
            </w:pPr>
          </w:p>
        </w:tc>
      </w:tr>
      <w:tr w:rsidR="00495681" w:rsidTr="00495681">
        <w:trPr>
          <w:trHeight w:val="677"/>
        </w:trPr>
        <w:tc>
          <w:tcPr>
            <w:tcW w:w="9511" w:type="dxa"/>
            <w:gridSpan w:val="5"/>
          </w:tcPr>
          <w:p w:rsidR="00495681" w:rsidRPr="00495681" w:rsidRDefault="00495681" w:rsidP="00495681">
            <w:pPr>
              <w:jc w:val="center"/>
              <w:rPr>
                <w:rFonts w:ascii="Times New Roman" w:hAnsi="Times New Roman" w:cs="Times New Roman"/>
                <w:b/>
                <w:sz w:val="24"/>
                <w:szCs w:val="24"/>
                <w:lang w:val="kk-KZ"/>
              </w:rPr>
            </w:pPr>
            <w:r w:rsidRPr="00495681">
              <w:rPr>
                <w:rFonts w:ascii="Times New Roman" w:hAnsi="Times New Roman" w:cs="Times New Roman"/>
                <w:b/>
                <w:sz w:val="24"/>
                <w:szCs w:val="24"/>
                <w:lang w:val="kk-KZ"/>
              </w:rPr>
              <w:t>Белдемшенің</w:t>
            </w:r>
            <w:r>
              <w:rPr>
                <w:rFonts w:ascii="Times New Roman" w:hAnsi="Times New Roman" w:cs="Times New Roman"/>
                <w:b/>
                <w:sz w:val="24"/>
                <w:szCs w:val="24"/>
                <w:lang w:val="kk-KZ"/>
              </w:rPr>
              <w:t xml:space="preserve"> артқы</w:t>
            </w:r>
            <w:r w:rsidRPr="00495681">
              <w:rPr>
                <w:rFonts w:ascii="Times New Roman" w:hAnsi="Times New Roman" w:cs="Times New Roman"/>
                <w:b/>
                <w:sz w:val="24"/>
                <w:szCs w:val="24"/>
                <w:lang w:val="kk-KZ"/>
              </w:rPr>
              <w:t xml:space="preserve"> бойдың негізінің сызбасы</w:t>
            </w:r>
          </w:p>
          <w:p w:rsidR="00495681" w:rsidRDefault="00495681" w:rsidP="00495681">
            <w:pPr>
              <w:rPr>
                <w:lang w:val="kk-KZ"/>
              </w:rPr>
            </w:pP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9</w:t>
            </w:r>
          </w:p>
        </w:tc>
        <w:tc>
          <w:tcPr>
            <w:tcW w:w="2701"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Белдемшенің ұзындығы</w:t>
            </w:r>
          </w:p>
        </w:tc>
        <w:tc>
          <w:tcPr>
            <w:tcW w:w="1896"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 Бұз</w:t>
            </w:r>
          </w:p>
        </w:tc>
        <w:tc>
          <w:tcPr>
            <w:tcW w:w="1924"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Бұз+2см</w:t>
            </w:r>
          </w:p>
        </w:tc>
        <w:tc>
          <w:tcPr>
            <w:tcW w:w="1902" w:type="dxa"/>
          </w:tcPr>
          <w:p w:rsidR="00495681" w:rsidRPr="00495681" w:rsidRDefault="00495681" w:rsidP="00066397">
            <w:pPr>
              <w:tabs>
                <w:tab w:val="center" w:pos="849"/>
              </w:tabs>
              <w:rPr>
                <w:rFonts w:ascii="Times New Roman" w:hAnsi="Times New Roman" w:cs="Times New Roman"/>
                <w:sz w:val="24"/>
                <w:szCs w:val="24"/>
                <w:lang w:val="kk-KZ"/>
              </w:rPr>
            </w:pPr>
            <w:r w:rsidRPr="00495681">
              <w:rPr>
                <w:rFonts w:ascii="Times New Roman" w:hAnsi="Times New Roman" w:cs="Times New Roman"/>
                <w:noProof/>
                <w:sz w:val="24"/>
                <w:szCs w:val="24"/>
                <w:lang w:eastAsia="ru-RU"/>
              </w:rPr>
              <w:pict>
                <v:shape id="_x0000_s1096" type="#_x0000_t32" style="position:absolute;margin-left:12.15pt;margin-top:.2pt;width:.75pt;height:11.25pt;z-index:251704320;mso-position-horizontal-relative:text;mso-position-vertical-relative:text" o:connectortype="straight">
                  <v:stroke endarrow="block"/>
                </v:shape>
              </w:pict>
            </w:r>
            <w:r w:rsidRPr="00495681">
              <w:rPr>
                <w:rFonts w:ascii="Times New Roman" w:hAnsi="Times New Roman" w:cs="Times New Roman"/>
                <w:sz w:val="24"/>
                <w:szCs w:val="24"/>
                <w:lang w:val="kk-KZ"/>
              </w:rPr>
              <w:t>Б    Бұз</w:t>
            </w:r>
          </w:p>
        </w:tc>
      </w:tr>
      <w:tr w:rsidR="00495681" w:rsidTr="00495681">
        <w:trPr>
          <w:trHeight w:val="677"/>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10</w:t>
            </w:r>
          </w:p>
        </w:tc>
        <w:tc>
          <w:tcPr>
            <w:tcW w:w="2701"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Мықын деңгейі</w:t>
            </w:r>
          </w:p>
        </w:tc>
        <w:tc>
          <w:tcPr>
            <w:tcW w:w="1896"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ЖМ</w:t>
            </w:r>
          </w:p>
        </w:tc>
        <w:tc>
          <w:tcPr>
            <w:tcW w:w="1924"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Ар ұз:3</w:t>
            </w:r>
          </w:p>
          <w:p w:rsidR="00495681" w:rsidRPr="00495681" w:rsidRDefault="00495681" w:rsidP="00066397">
            <w:pPr>
              <w:rPr>
                <w:rFonts w:ascii="Times New Roman" w:hAnsi="Times New Roman" w:cs="Times New Roman"/>
                <w:sz w:val="24"/>
                <w:szCs w:val="24"/>
              </w:rPr>
            </w:pPr>
            <w:r w:rsidRPr="00495681">
              <w:rPr>
                <w:rFonts w:ascii="Times New Roman" w:hAnsi="Times New Roman" w:cs="Times New Roman"/>
                <w:sz w:val="24"/>
                <w:szCs w:val="24"/>
                <w:lang w:val="kk-KZ"/>
              </w:rPr>
              <w:t>41</w:t>
            </w:r>
            <w:r w:rsidRPr="00495681">
              <w:rPr>
                <w:rFonts w:ascii="Times New Roman" w:hAnsi="Times New Roman" w:cs="Times New Roman"/>
                <w:sz w:val="24"/>
                <w:szCs w:val="24"/>
                <w:lang w:val="kk-KZ"/>
              </w:rPr>
              <w:t>:3</w:t>
            </w:r>
            <w:r w:rsidRPr="00495681">
              <w:rPr>
                <w:rFonts w:ascii="Times New Roman" w:hAnsi="Times New Roman" w:cs="Times New Roman"/>
                <w:sz w:val="24"/>
                <w:szCs w:val="24"/>
              </w:rPr>
              <w:t>=13,6</w:t>
            </w:r>
          </w:p>
        </w:tc>
        <w:tc>
          <w:tcPr>
            <w:tcW w:w="1902" w:type="dxa"/>
          </w:tcPr>
          <w:p w:rsidR="00495681" w:rsidRPr="00495681" w:rsidRDefault="00495681" w:rsidP="00066397">
            <w:pPr>
              <w:tabs>
                <w:tab w:val="left" w:pos="1455"/>
              </w:tabs>
              <w:rPr>
                <w:rFonts w:ascii="Times New Roman" w:hAnsi="Times New Roman" w:cs="Times New Roman"/>
                <w:sz w:val="24"/>
                <w:szCs w:val="24"/>
              </w:rPr>
            </w:pPr>
            <w:r w:rsidRPr="00495681">
              <w:rPr>
                <w:rFonts w:ascii="Times New Roman" w:hAnsi="Times New Roman" w:cs="Times New Roman"/>
                <w:noProof/>
                <w:sz w:val="24"/>
                <w:szCs w:val="24"/>
                <w:lang w:eastAsia="ru-RU"/>
              </w:rPr>
              <w:pict>
                <v:shape id="_x0000_s1097" type="#_x0000_t32" style="position:absolute;margin-left:13.65pt;margin-top:2.3pt;width:.75pt;height:11.25pt;z-index:251705344;mso-position-horizontal-relative:text;mso-position-vertical-relative:text" o:connectortype="straight">
                  <v:stroke endarrow="block"/>
                </v:shape>
              </w:pict>
            </w:r>
            <w:r w:rsidRPr="00495681">
              <w:rPr>
                <w:rFonts w:ascii="Times New Roman" w:hAnsi="Times New Roman" w:cs="Times New Roman"/>
                <w:sz w:val="24"/>
                <w:szCs w:val="24"/>
              </w:rPr>
              <w:t>Б</w:t>
            </w:r>
            <w:r w:rsidRPr="00495681">
              <w:rPr>
                <w:rFonts w:ascii="Times New Roman" w:hAnsi="Times New Roman" w:cs="Times New Roman"/>
                <w:sz w:val="24"/>
                <w:szCs w:val="24"/>
                <w:lang w:val="kk-KZ"/>
              </w:rPr>
              <w:t xml:space="preserve">    </w:t>
            </w:r>
            <w:r w:rsidRPr="00495681">
              <w:rPr>
                <w:rFonts w:ascii="Times New Roman" w:hAnsi="Times New Roman" w:cs="Times New Roman"/>
                <w:sz w:val="24"/>
                <w:szCs w:val="24"/>
              </w:rPr>
              <w:t>М</w:t>
            </w: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11</w:t>
            </w:r>
          </w:p>
        </w:tc>
        <w:tc>
          <w:tcPr>
            <w:tcW w:w="2701"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rPr>
              <w:t>Мы</w:t>
            </w:r>
            <w:r w:rsidRPr="00495681">
              <w:rPr>
                <w:rFonts w:ascii="Times New Roman" w:hAnsi="Times New Roman" w:cs="Times New Roman"/>
                <w:sz w:val="24"/>
                <w:szCs w:val="24"/>
                <w:lang w:val="kk-KZ"/>
              </w:rPr>
              <w:t>қ</w:t>
            </w:r>
            <w:r w:rsidRPr="00495681">
              <w:rPr>
                <w:rFonts w:ascii="Times New Roman" w:hAnsi="Times New Roman" w:cs="Times New Roman"/>
                <w:sz w:val="24"/>
                <w:szCs w:val="24"/>
              </w:rPr>
              <w:t>ын ен</w:t>
            </w:r>
            <w:r w:rsidRPr="00495681">
              <w:rPr>
                <w:rFonts w:ascii="Times New Roman" w:hAnsi="Times New Roman" w:cs="Times New Roman"/>
                <w:sz w:val="24"/>
                <w:szCs w:val="24"/>
                <w:lang w:val="kk-KZ"/>
              </w:rPr>
              <w:t>і</w:t>
            </w:r>
          </w:p>
        </w:tc>
        <w:tc>
          <w:tcPr>
            <w:tcW w:w="1896" w:type="dxa"/>
          </w:tcPr>
          <w:p w:rsidR="00495681" w:rsidRPr="00495681" w:rsidRDefault="00495681" w:rsidP="00066397">
            <w:pPr>
              <w:rPr>
                <w:rFonts w:ascii="Times New Roman" w:hAnsi="Times New Roman" w:cs="Times New Roman"/>
                <w:sz w:val="24"/>
                <w:szCs w:val="24"/>
                <w:vertAlign w:val="subscript"/>
                <w:lang w:val="kk-KZ"/>
              </w:rPr>
            </w:pPr>
            <w:r w:rsidRPr="00495681">
              <w:rPr>
                <w:rFonts w:ascii="Times New Roman" w:hAnsi="Times New Roman" w:cs="Times New Roman"/>
                <w:sz w:val="24"/>
                <w:szCs w:val="24"/>
                <w:lang w:val="kk-KZ"/>
              </w:rPr>
              <w:t>ММ</w:t>
            </w:r>
            <w:r w:rsidRPr="00495681">
              <w:rPr>
                <w:rFonts w:ascii="Times New Roman" w:hAnsi="Times New Roman" w:cs="Times New Roman"/>
                <w:sz w:val="24"/>
                <w:szCs w:val="24"/>
                <w:vertAlign w:val="subscript"/>
                <w:lang w:val="kk-KZ"/>
              </w:rPr>
              <w:t>1</w:t>
            </w:r>
          </w:p>
        </w:tc>
        <w:tc>
          <w:tcPr>
            <w:tcW w:w="1924"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20</w:t>
            </w:r>
          </w:p>
        </w:tc>
        <w:tc>
          <w:tcPr>
            <w:tcW w:w="1902" w:type="dxa"/>
          </w:tcPr>
          <w:p w:rsidR="00495681" w:rsidRPr="00495681" w:rsidRDefault="00495681" w:rsidP="00066397">
            <w:pPr>
              <w:tabs>
                <w:tab w:val="center" w:pos="849"/>
              </w:tabs>
              <w:rPr>
                <w:rFonts w:ascii="Times New Roman" w:hAnsi="Times New Roman" w:cs="Times New Roman"/>
                <w:sz w:val="24"/>
                <w:szCs w:val="24"/>
                <w:lang w:val="kk-KZ"/>
              </w:rPr>
            </w:pPr>
            <w:r w:rsidRPr="00495681">
              <w:rPr>
                <w:rFonts w:ascii="Times New Roman" w:hAnsi="Times New Roman" w:cs="Times New Roman"/>
                <w:noProof/>
                <w:sz w:val="24"/>
                <w:szCs w:val="24"/>
                <w:lang w:eastAsia="ru-RU"/>
              </w:rPr>
              <w:pict>
                <v:shape id="_x0000_s1098" type="#_x0000_t32" style="position:absolute;margin-left:13.65pt;margin-top:7.7pt;width:12.75pt;height:.75pt;flip:y;z-index:251706368;mso-position-horizontal-relative:text;mso-position-vertical-relative:text" o:connectortype="straight">
                  <v:stroke endarrow="block"/>
                </v:shape>
              </w:pict>
            </w:r>
            <w:r w:rsidRPr="00495681">
              <w:rPr>
                <w:rFonts w:ascii="Times New Roman" w:hAnsi="Times New Roman" w:cs="Times New Roman"/>
                <w:sz w:val="24"/>
                <w:szCs w:val="24"/>
                <w:lang w:val="kk-KZ"/>
              </w:rPr>
              <w:t>М</w:t>
            </w:r>
            <w:r w:rsidRPr="00495681">
              <w:rPr>
                <w:rFonts w:ascii="Times New Roman" w:hAnsi="Times New Roman" w:cs="Times New Roman"/>
                <w:sz w:val="24"/>
                <w:szCs w:val="24"/>
                <w:lang w:val="kk-KZ"/>
              </w:rPr>
              <w:tab/>
              <w:t>М</w:t>
            </w:r>
            <w:r w:rsidRPr="00495681">
              <w:rPr>
                <w:rFonts w:ascii="Times New Roman" w:hAnsi="Times New Roman" w:cs="Times New Roman"/>
                <w:sz w:val="24"/>
                <w:szCs w:val="24"/>
                <w:vertAlign w:val="subscript"/>
                <w:lang w:val="kk-KZ"/>
              </w:rPr>
              <w:t>1</w:t>
            </w: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12</w:t>
            </w:r>
          </w:p>
        </w:tc>
        <w:tc>
          <w:tcPr>
            <w:tcW w:w="2701"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Бел сызығының ені</w:t>
            </w:r>
          </w:p>
        </w:tc>
        <w:tc>
          <w:tcPr>
            <w:tcW w:w="1896"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ББ</w:t>
            </w:r>
            <w:r w:rsidRPr="00495681">
              <w:rPr>
                <w:rFonts w:ascii="Times New Roman" w:hAnsi="Times New Roman" w:cs="Times New Roman"/>
                <w:sz w:val="24"/>
                <w:szCs w:val="24"/>
                <w:vertAlign w:val="subscript"/>
                <w:lang w:val="kk-KZ"/>
              </w:rPr>
              <w:t>2</w:t>
            </w:r>
          </w:p>
        </w:tc>
        <w:tc>
          <w:tcPr>
            <w:tcW w:w="1924" w:type="dxa"/>
          </w:tcPr>
          <w:p w:rsidR="00495681" w:rsidRPr="00495681" w:rsidRDefault="00495681" w:rsidP="00066397">
            <w:pPr>
              <w:rPr>
                <w:rFonts w:ascii="Times New Roman" w:hAnsi="Times New Roman" w:cs="Times New Roman"/>
                <w:sz w:val="24"/>
                <w:szCs w:val="24"/>
              </w:rPr>
            </w:pPr>
            <w:r w:rsidRPr="00495681">
              <w:rPr>
                <w:rFonts w:ascii="Times New Roman" w:hAnsi="Times New Roman" w:cs="Times New Roman"/>
                <w:sz w:val="24"/>
                <w:szCs w:val="24"/>
                <w:lang w:val="kk-KZ"/>
              </w:rPr>
              <w:t>14</w:t>
            </w:r>
            <w:r w:rsidRPr="00495681">
              <w:rPr>
                <w:rFonts w:ascii="Times New Roman" w:hAnsi="Times New Roman" w:cs="Times New Roman"/>
                <w:sz w:val="24"/>
                <w:szCs w:val="24"/>
                <w:lang w:val="kk-KZ"/>
              </w:rPr>
              <w:t>.5</w:t>
            </w:r>
            <w:r w:rsidRPr="00495681">
              <w:rPr>
                <w:rFonts w:ascii="Times New Roman" w:hAnsi="Times New Roman" w:cs="Times New Roman"/>
                <w:sz w:val="24"/>
                <w:szCs w:val="24"/>
              </w:rPr>
              <w:t>+2см=1</w:t>
            </w:r>
            <w:r w:rsidRPr="00495681">
              <w:rPr>
                <w:rFonts w:ascii="Times New Roman" w:hAnsi="Times New Roman" w:cs="Times New Roman"/>
                <w:sz w:val="24"/>
                <w:szCs w:val="24"/>
                <w:lang w:val="kk-KZ"/>
              </w:rPr>
              <w:t>6</w:t>
            </w:r>
            <w:r w:rsidRPr="00495681">
              <w:rPr>
                <w:rFonts w:ascii="Times New Roman" w:hAnsi="Times New Roman" w:cs="Times New Roman"/>
                <w:sz w:val="24"/>
                <w:szCs w:val="24"/>
              </w:rPr>
              <w:t>.5</w:t>
            </w:r>
          </w:p>
        </w:tc>
        <w:tc>
          <w:tcPr>
            <w:tcW w:w="1902" w:type="dxa"/>
          </w:tcPr>
          <w:p w:rsidR="00495681" w:rsidRPr="00495681" w:rsidRDefault="00495681" w:rsidP="00066397">
            <w:pPr>
              <w:rPr>
                <w:rFonts w:ascii="Times New Roman" w:hAnsi="Times New Roman" w:cs="Times New Roman"/>
                <w:sz w:val="24"/>
                <w:szCs w:val="24"/>
                <w:lang w:val="en-US"/>
              </w:rPr>
            </w:pPr>
            <w:r w:rsidRPr="00495681">
              <w:rPr>
                <w:rFonts w:ascii="Times New Roman" w:hAnsi="Times New Roman" w:cs="Times New Roman"/>
                <w:noProof/>
                <w:sz w:val="24"/>
                <w:szCs w:val="24"/>
                <w:lang w:eastAsia="ru-RU"/>
              </w:rPr>
              <w:pict>
                <v:shape id="_x0000_s1099" type="#_x0000_t32" style="position:absolute;margin-left:13.65pt;margin-top:5.8pt;width:12.75pt;height:.75pt;flip:y;z-index:251707392;mso-position-horizontal-relative:text;mso-position-vertical-relative:text" o:connectortype="straight">
                  <v:stroke endarrow="block"/>
                </v:shape>
              </w:pict>
            </w:r>
            <w:r w:rsidRPr="00495681">
              <w:rPr>
                <w:rFonts w:ascii="Times New Roman" w:hAnsi="Times New Roman" w:cs="Times New Roman"/>
                <w:sz w:val="24"/>
                <w:szCs w:val="24"/>
                <w:lang w:val="kk-KZ"/>
              </w:rPr>
              <w:t>Б             Б</w:t>
            </w:r>
            <w:r w:rsidRPr="00495681">
              <w:rPr>
                <w:rFonts w:ascii="Times New Roman" w:hAnsi="Times New Roman" w:cs="Times New Roman"/>
                <w:sz w:val="24"/>
                <w:szCs w:val="24"/>
                <w:vertAlign w:val="subscript"/>
                <w:lang w:val="kk-KZ"/>
              </w:rPr>
              <w:t>2</w:t>
            </w:r>
          </w:p>
        </w:tc>
      </w:tr>
      <w:tr w:rsidR="00495681" w:rsidTr="00495681">
        <w:trPr>
          <w:trHeight w:val="1373"/>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13</w:t>
            </w:r>
          </w:p>
        </w:tc>
        <w:tc>
          <w:tcPr>
            <w:tcW w:w="2701"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rPr>
              <w:t>Белд</w:t>
            </w:r>
            <w:r w:rsidRPr="00495681">
              <w:rPr>
                <w:rFonts w:ascii="Times New Roman" w:hAnsi="Times New Roman" w:cs="Times New Roman"/>
                <w:sz w:val="24"/>
                <w:szCs w:val="24"/>
                <w:lang w:val="kk-KZ"/>
              </w:rPr>
              <w:t>ің бүкпе орны және ені</w:t>
            </w:r>
          </w:p>
        </w:tc>
        <w:tc>
          <w:tcPr>
            <w:tcW w:w="1896"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w:t>
            </w:r>
            <w:r w:rsidRPr="00495681">
              <w:rPr>
                <w:rFonts w:ascii="Times New Roman" w:hAnsi="Times New Roman" w:cs="Times New Roman"/>
                <w:sz w:val="24"/>
                <w:szCs w:val="24"/>
                <w:vertAlign w:val="subscript"/>
                <w:lang w:val="kk-KZ"/>
              </w:rPr>
              <w:t>3</w:t>
            </w:r>
          </w:p>
        </w:tc>
        <w:tc>
          <w:tcPr>
            <w:tcW w:w="1924"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ББ</w:t>
            </w:r>
            <w:r w:rsidRPr="00495681">
              <w:rPr>
                <w:rFonts w:ascii="Times New Roman" w:hAnsi="Times New Roman" w:cs="Times New Roman"/>
                <w:sz w:val="24"/>
                <w:szCs w:val="24"/>
                <w:vertAlign w:val="subscript"/>
                <w:lang w:val="kk-KZ"/>
              </w:rPr>
              <w:t>1</w:t>
            </w:r>
            <w:r w:rsidRPr="00495681">
              <w:rPr>
                <w:rFonts w:ascii="Times New Roman" w:hAnsi="Times New Roman" w:cs="Times New Roman"/>
                <w:sz w:val="24"/>
                <w:szCs w:val="24"/>
                <w:lang w:val="kk-KZ"/>
              </w:rPr>
              <w:t>:2</w:t>
            </w:r>
            <w:r w:rsidRPr="00495681">
              <w:rPr>
                <w:rFonts w:ascii="Times New Roman" w:hAnsi="Times New Roman" w:cs="Times New Roman"/>
                <w:sz w:val="24"/>
                <w:szCs w:val="24"/>
              </w:rPr>
              <w:t>=1</w:t>
            </w:r>
            <w:r w:rsidRPr="00495681">
              <w:rPr>
                <w:rFonts w:ascii="Times New Roman" w:hAnsi="Times New Roman" w:cs="Times New Roman"/>
                <w:sz w:val="24"/>
                <w:szCs w:val="24"/>
                <w:lang w:val="kk-KZ"/>
              </w:rPr>
              <w:t>6</w:t>
            </w:r>
            <w:r w:rsidRPr="00495681">
              <w:rPr>
                <w:rFonts w:ascii="Times New Roman" w:hAnsi="Times New Roman" w:cs="Times New Roman"/>
                <w:sz w:val="24"/>
                <w:szCs w:val="24"/>
              </w:rPr>
              <w:t>.5</w:t>
            </w:r>
            <w:r w:rsidRPr="00495681">
              <w:rPr>
                <w:rFonts w:ascii="Times New Roman" w:hAnsi="Times New Roman" w:cs="Times New Roman"/>
                <w:sz w:val="24"/>
                <w:szCs w:val="24"/>
                <w:lang w:val="kk-KZ"/>
              </w:rPr>
              <w:t>:2</w:t>
            </w:r>
            <w:r w:rsidRPr="00495681">
              <w:rPr>
                <w:rFonts w:ascii="Times New Roman" w:hAnsi="Times New Roman" w:cs="Times New Roman"/>
                <w:sz w:val="24"/>
                <w:szCs w:val="24"/>
              </w:rPr>
              <w:t>=8.</w:t>
            </w:r>
            <w:r w:rsidRPr="00495681">
              <w:rPr>
                <w:rFonts w:ascii="Times New Roman" w:hAnsi="Times New Roman" w:cs="Times New Roman"/>
                <w:sz w:val="24"/>
                <w:szCs w:val="24"/>
                <w:lang w:val="kk-KZ"/>
              </w:rPr>
              <w:t>2</w:t>
            </w:r>
          </w:p>
        </w:tc>
        <w:tc>
          <w:tcPr>
            <w:tcW w:w="1902" w:type="dxa"/>
          </w:tcPr>
          <w:p w:rsidR="00495681" w:rsidRPr="00495681" w:rsidRDefault="00495681" w:rsidP="00066397">
            <w:pPr>
              <w:tabs>
                <w:tab w:val="center" w:pos="870"/>
              </w:tabs>
              <w:rPr>
                <w:rFonts w:ascii="Times New Roman" w:hAnsi="Times New Roman" w:cs="Times New Roman"/>
                <w:sz w:val="24"/>
                <w:szCs w:val="24"/>
                <w:lang w:val="kk-KZ"/>
              </w:rPr>
            </w:pPr>
            <w:r w:rsidRPr="00495681">
              <w:rPr>
                <w:rFonts w:ascii="Times New Roman" w:hAnsi="Times New Roman" w:cs="Times New Roman"/>
                <w:sz w:val="24"/>
                <w:szCs w:val="24"/>
                <w:lang w:val="kk-KZ"/>
              </w:rPr>
              <w:t>Б</w:t>
            </w:r>
            <w:r w:rsidRPr="00495681">
              <w:rPr>
                <w:rFonts w:ascii="Times New Roman" w:hAnsi="Times New Roman" w:cs="Times New Roman"/>
                <w:sz w:val="24"/>
                <w:szCs w:val="24"/>
                <w:vertAlign w:val="subscript"/>
                <w:lang w:val="kk-KZ"/>
              </w:rPr>
              <w:t>4</w:t>
            </w:r>
            <w:r w:rsidRPr="00495681">
              <w:rPr>
                <w:rFonts w:ascii="Times New Roman" w:hAnsi="Times New Roman" w:cs="Times New Roman"/>
                <w:noProof/>
                <w:sz w:val="24"/>
                <w:szCs w:val="24"/>
                <w:lang w:eastAsia="ru-RU"/>
              </w:rPr>
              <w:pict>
                <v:shape id="_x0000_s1100" type="#_x0000_t32" style="position:absolute;margin-left:12.9pt;margin-top:11.4pt;width:31.35pt;height:0;z-index:251708416;mso-position-horizontal-relative:text;mso-position-vertical-relative:text" o:connectortype="straight">
                  <v:stroke startarrow="block" endarrow="block"/>
                </v:shape>
              </w:pict>
            </w:r>
            <w:r w:rsidRPr="00495681">
              <w:rPr>
                <w:rFonts w:ascii="Times New Roman" w:hAnsi="Times New Roman" w:cs="Times New Roman"/>
                <w:sz w:val="24"/>
                <w:szCs w:val="24"/>
                <w:vertAlign w:val="subscript"/>
                <w:lang w:val="kk-KZ"/>
              </w:rPr>
              <w:tab/>
              <w:t xml:space="preserve">           </w:t>
            </w:r>
            <w:r w:rsidRPr="00495681">
              <w:rPr>
                <w:rFonts w:ascii="Times New Roman" w:hAnsi="Times New Roman" w:cs="Times New Roman"/>
                <w:sz w:val="24"/>
                <w:szCs w:val="24"/>
                <w:lang w:val="kk-KZ"/>
              </w:rPr>
              <w:t>Б</w:t>
            </w:r>
            <w:r w:rsidRPr="00495681">
              <w:rPr>
                <w:rFonts w:ascii="Times New Roman" w:hAnsi="Times New Roman" w:cs="Times New Roman"/>
                <w:sz w:val="24"/>
                <w:szCs w:val="24"/>
                <w:vertAlign w:val="subscript"/>
                <w:lang w:val="kk-KZ"/>
              </w:rPr>
              <w:t xml:space="preserve">5          </w:t>
            </w:r>
            <w:r w:rsidRPr="00495681">
              <w:rPr>
                <w:rFonts w:ascii="Times New Roman" w:hAnsi="Times New Roman" w:cs="Times New Roman"/>
                <w:sz w:val="24"/>
                <w:szCs w:val="24"/>
                <w:lang w:val="kk-KZ"/>
              </w:rPr>
              <w:t xml:space="preserve">           Б</w:t>
            </w:r>
            <w:r w:rsidRPr="00495681">
              <w:rPr>
                <w:rFonts w:ascii="Times New Roman" w:hAnsi="Times New Roman" w:cs="Times New Roman"/>
                <w:sz w:val="24"/>
                <w:szCs w:val="24"/>
                <w:vertAlign w:val="subscript"/>
                <w:lang w:val="kk-KZ"/>
              </w:rPr>
              <w:t xml:space="preserve">2  </w:t>
            </w:r>
            <w:r w:rsidRPr="00495681">
              <w:rPr>
                <w:rFonts w:ascii="Times New Roman" w:hAnsi="Times New Roman" w:cs="Times New Roman"/>
                <w:sz w:val="24"/>
                <w:szCs w:val="24"/>
                <w:lang w:val="kk-KZ"/>
              </w:rPr>
              <w:t>екі жағына 1см нүкте қоямыз Б</w:t>
            </w:r>
            <w:r w:rsidRPr="00495681">
              <w:rPr>
                <w:rFonts w:ascii="Times New Roman" w:hAnsi="Times New Roman" w:cs="Times New Roman"/>
                <w:sz w:val="24"/>
                <w:szCs w:val="24"/>
                <w:vertAlign w:val="subscript"/>
                <w:lang w:val="kk-KZ"/>
              </w:rPr>
              <w:t xml:space="preserve">4, </w:t>
            </w:r>
            <w:r w:rsidRPr="00495681">
              <w:rPr>
                <w:rFonts w:ascii="Times New Roman" w:hAnsi="Times New Roman" w:cs="Times New Roman"/>
                <w:sz w:val="24"/>
                <w:szCs w:val="24"/>
                <w:lang w:val="kk-KZ"/>
              </w:rPr>
              <w:t>Б</w:t>
            </w:r>
            <w:r w:rsidRPr="00495681">
              <w:rPr>
                <w:rFonts w:ascii="Times New Roman" w:hAnsi="Times New Roman" w:cs="Times New Roman"/>
                <w:sz w:val="24"/>
                <w:szCs w:val="24"/>
                <w:vertAlign w:val="subscript"/>
                <w:lang w:val="kk-KZ"/>
              </w:rPr>
              <w:t>5</w:t>
            </w: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14</w:t>
            </w:r>
          </w:p>
        </w:tc>
        <w:tc>
          <w:tcPr>
            <w:tcW w:w="2701"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Бүкпе ұзындығы</w:t>
            </w:r>
          </w:p>
        </w:tc>
        <w:tc>
          <w:tcPr>
            <w:tcW w:w="1896" w:type="dxa"/>
          </w:tcPr>
          <w:p w:rsidR="00495681" w:rsidRPr="00495681" w:rsidRDefault="00495681" w:rsidP="00066397">
            <w:pPr>
              <w:rPr>
                <w:rFonts w:ascii="Times New Roman" w:hAnsi="Times New Roman" w:cs="Times New Roman"/>
                <w:sz w:val="24"/>
                <w:szCs w:val="24"/>
                <w:lang w:val="en-US"/>
              </w:rPr>
            </w:pPr>
            <w:r w:rsidRPr="00495681">
              <w:rPr>
                <w:rFonts w:ascii="Times New Roman" w:hAnsi="Times New Roman" w:cs="Times New Roman"/>
                <w:sz w:val="24"/>
                <w:szCs w:val="24"/>
                <w:lang w:val="kk-KZ"/>
              </w:rPr>
              <w:t>Б</w:t>
            </w:r>
            <w:r w:rsidRPr="00495681">
              <w:rPr>
                <w:rFonts w:ascii="Times New Roman" w:hAnsi="Times New Roman" w:cs="Times New Roman"/>
                <w:sz w:val="24"/>
                <w:szCs w:val="24"/>
                <w:vertAlign w:val="subscript"/>
                <w:lang w:val="kk-KZ"/>
              </w:rPr>
              <w:t>6</w:t>
            </w:r>
          </w:p>
        </w:tc>
        <w:tc>
          <w:tcPr>
            <w:tcW w:w="1924"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8</w:t>
            </w:r>
            <w:r w:rsidRPr="00495681">
              <w:rPr>
                <w:rFonts w:ascii="Times New Roman" w:hAnsi="Times New Roman" w:cs="Times New Roman"/>
                <w:sz w:val="24"/>
                <w:szCs w:val="24"/>
                <w:lang w:val="kk-KZ"/>
              </w:rPr>
              <w:t>см</w:t>
            </w:r>
          </w:p>
        </w:tc>
        <w:tc>
          <w:tcPr>
            <w:tcW w:w="1902" w:type="dxa"/>
          </w:tcPr>
          <w:p w:rsidR="00495681" w:rsidRPr="00495681" w:rsidRDefault="00495681" w:rsidP="00066397">
            <w:pPr>
              <w:rPr>
                <w:rFonts w:ascii="Times New Roman" w:hAnsi="Times New Roman" w:cs="Times New Roman"/>
                <w:sz w:val="24"/>
                <w:szCs w:val="24"/>
                <w:lang w:val="en-US"/>
              </w:rPr>
            </w:pPr>
            <w:r w:rsidRPr="00495681">
              <w:rPr>
                <w:rFonts w:ascii="Times New Roman" w:hAnsi="Times New Roman" w:cs="Times New Roman"/>
                <w:noProof/>
                <w:sz w:val="24"/>
                <w:szCs w:val="24"/>
                <w:lang w:eastAsia="ru-RU"/>
              </w:rPr>
              <w:pict>
                <v:shape id="_x0000_s1101" type="#_x0000_t32" style="position:absolute;margin-left:14.4pt;margin-top:1.45pt;width:0;height:11.25pt;z-index:251709440;mso-position-horizontal-relative:text;mso-position-vertical-relative:text" o:connectortype="straight">
                  <v:stroke endarrow="block"/>
                </v:shape>
              </w:pict>
            </w:r>
            <w:r w:rsidRPr="00495681">
              <w:rPr>
                <w:rFonts w:ascii="Times New Roman" w:hAnsi="Times New Roman" w:cs="Times New Roman"/>
                <w:sz w:val="24"/>
                <w:szCs w:val="24"/>
                <w:lang w:val="kk-KZ"/>
              </w:rPr>
              <w:t>Б</w:t>
            </w:r>
            <w:r w:rsidRPr="00495681">
              <w:rPr>
                <w:rFonts w:ascii="Times New Roman" w:hAnsi="Times New Roman" w:cs="Times New Roman"/>
                <w:sz w:val="24"/>
                <w:szCs w:val="24"/>
                <w:vertAlign w:val="subscript"/>
                <w:lang w:val="kk-KZ"/>
              </w:rPr>
              <w:t xml:space="preserve">3   </w:t>
            </w:r>
            <w:r w:rsidRPr="00495681">
              <w:rPr>
                <w:rFonts w:ascii="Times New Roman" w:hAnsi="Times New Roman" w:cs="Times New Roman"/>
                <w:sz w:val="24"/>
                <w:szCs w:val="24"/>
                <w:lang w:val="kk-KZ"/>
              </w:rPr>
              <w:t xml:space="preserve">  Б</w:t>
            </w:r>
            <w:r w:rsidRPr="00495681">
              <w:rPr>
                <w:rFonts w:ascii="Times New Roman" w:hAnsi="Times New Roman" w:cs="Times New Roman"/>
                <w:sz w:val="24"/>
                <w:szCs w:val="24"/>
                <w:vertAlign w:val="subscript"/>
                <w:lang w:val="kk-KZ"/>
              </w:rPr>
              <w:t>6</w:t>
            </w:r>
          </w:p>
        </w:tc>
      </w:tr>
      <w:tr w:rsidR="00495681" w:rsidTr="00495681">
        <w:trPr>
          <w:trHeight w:val="339"/>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15</w:t>
            </w:r>
          </w:p>
        </w:tc>
        <w:tc>
          <w:tcPr>
            <w:tcW w:w="2701"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Белдемшенің  ені</w:t>
            </w:r>
          </w:p>
        </w:tc>
        <w:tc>
          <w:tcPr>
            <w:tcW w:w="1896" w:type="dxa"/>
          </w:tcPr>
          <w:p w:rsidR="00495681" w:rsidRPr="00495681" w:rsidRDefault="00495681" w:rsidP="00066397">
            <w:pPr>
              <w:rPr>
                <w:rFonts w:ascii="Times New Roman" w:hAnsi="Times New Roman" w:cs="Times New Roman"/>
                <w:sz w:val="24"/>
                <w:szCs w:val="24"/>
                <w:lang w:val="en-US"/>
              </w:rPr>
            </w:pPr>
            <w:r w:rsidRPr="00495681">
              <w:rPr>
                <w:rFonts w:ascii="Times New Roman" w:hAnsi="Times New Roman" w:cs="Times New Roman"/>
                <w:sz w:val="24"/>
                <w:szCs w:val="24"/>
                <w:lang w:val="kk-KZ"/>
              </w:rPr>
              <w:t>Б</w:t>
            </w:r>
            <w:r w:rsidRPr="00495681">
              <w:rPr>
                <w:rFonts w:ascii="Times New Roman" w:hAnsi="Times New Roman" w:cs="Times New Roman"/>
                <w:sz w:val="24"/>
                <w:szCs w:val="24"/>
                <w:vertAlign w:val="subscript"/>
                <w:lang w:val="kk-KZ"/>
              </w:rPr>
              <w:t xml:space="preserve">2 </w:t>
            </w:r>
            <w:r w:rsidRPr="00495681">
              <w:rPr>
                <w:rFonts w:ascii="Times New Roman" w:hAnsi="Times New Roman" w:cs="Times New Roman"/>
                <w:sz w:val="24"/>
                <w:szCs w:val="24"/>
                <w:lang w:val="kk-KZ"/>
              </w:rPr>
              <w:t>Б</w:t>
            </w:r>
            <w:r w:rsidRPr="00495681">
              <w:rPr>
                <w:rFonts w:ascii="Times New Roman" w:hAnsi="Times New Roman" w:cs="Times New Roman"/>
                <w:sz w:val="24"/>
                <w:szCs w:val="24"/>
                <w:vertAlign w:val="subscript"/>
                <w:lang w:val="kk-KZ"/>
              </w:rPr>
              <w:t>5</w:t>
            </w:r>
            <w:r w:rsidRPr="00495681">
              <w:rPr>
                <w:rFonts w:ascii="Times New Roman" w:hAnsi="Times New Roman" w:cs="Times New Roman"/>
                <w:sz w:val="24"/>
                <w:szCs w:val="24"/>
                <w:lang w:val="kk-KZ"/>
              </w:rPr>
              <w:t xml:space="preserve"> Б</w:t>
            </w:r>
            <w:r w:rsidRPr="00495681">
              <w:rPr>
                <w:rFonts w:ascii="Times New Roman" w:hAnsi="Times New Roman" w:cs="Times New Roman"/>
                <w:sz w:val="24"/>
                <w:szCs w:val="24"/>
                <w:vertAlign w:val="subscript"/>
                <w:lang w:val="kk-KZ"/>
              </w:rPr>
              <w:t>6</w:t>
            </w:r>
          </w:p>
        </w:tc>
        <w:tc>
          <w:tcPr>
            <w:tcW w:w="1924" w:type="dxa"/>
          </w:tcPr>
          <w:p w:rsidR="00495681" w:rsidRPr="00495681" w:rsidRDefault="00495681" w:rsidP="00066397">
            <w:pPr>
              <w:rPr>
                <w:rFonts w:ascii="Times New Roman" w:hAnsi="Times New Roman" w:cs="Times New Roman"/>
                <w:sz w:val="24"/>
                <w:szCs w:val="24"/>
                <w:lang w:val="en-US"/>
              </w:rPr>
            </w:pPr>
          </w:p>
        </w:tc>
        <w:tc>
          <w:tcPr>
            <w:tcW w:w="1902" w:type="dxa"/>
          </w:tcPr>
          <w:p w:rsidR="00495681" w:rsidRPr="00495681" w:rsidRDefault="00495681" w:rsidP="00066397">
            <w:pPr>
              <w:rPr>
                <w:rFonts w:ascii="Times New Roman" w:hAnsi="Times New Roman" w:cs="Times New Roman"/>
                <w:sz w:val="24"/>
                <w:szCs w:val="24"/>
                <w:lang w:val="en-US"/>
              </w:rPr>
            </w:pPr>
          </w:p>
        </w:tc>
      </w:tr>
      <w:tr w:rsidR="00495681" w:rsidTr="00495681">
        <w:trPr>
          <w:trHeight w:val="696"/>
        </w:trPr>
        <w:tc>
          <w:tcPr>
            <w:tcW w:w="1088" w:type="dxa"/>
          </w:tcPr>
          <w:p w:rsidR="00495681" w:rsidRPr="00495681" w:rsidRDefault="00495681" w:rsidP="00495681">
            <w:pPr>
              <w:rPr>
                <w:rFonts w:ascii="Times New Roman" w:hAnsi="Times New Roman" w:cs="Times New Roman"/>
                <w:sz w:val="24"/>
                <w:szCs w:val="24"/>
                <w:lang w:val="kk-KZ"/>
              </w:rPr>
            </w:pPr>
            <w:r w:rsidRPr="00495681">
              <w:rPr>
                <w:rFonts w:ascii="Times New Roman" w:hAnsi="Times New Roman" w:cs="Times New Roman"/>
                <w:sz w:val="24"/>
                <w:szCs w:val="24"/>
                <w:lang w:val="kk-KZ"/>
              </w:rPr>
              <w:t>16</w:t>
            </w:r>
          </w:p>
        </w:tc>
        <w:tc>
          <w:tcPr>
            <w:tcW w:w="2701" w:type="dxa"/>
          </w:tcPr>
          <w:p w:rsidR="00495681" w:rsidRPr="00495681" w:rsidRDefault="00495681" w:rsidP="00066397">
            <w:pPr>
              <w:rPr>
                <w:rFonts w:ascii="Times New Roman" w:hAnsi="Times New Roman" w:cs="Times New Roman"/>
                <w:sz w:val="24"/>
                <w:szCs w:val="24"/>
                <w:lang w:val="kk-KZ"/>
              </w:rPr>
            </w:pPr>
            <w:r w:rsidRPr="00495681">
              <w:rPr>
                <w:rFonts w:ascii="Times New Roman" w:hAnsi="Times New Roman" w:cs="Times New Roman"/>
                <w:sz w:val="24"/>
                <w:szCs w:val="24"/>
                <w:lang w:val="kk-KZ"/>
              </w:rPr>
              <w:t>Белдемшенің төменгі бөлігі</w:t>
            </w:r>
          </w:p>
        </w:tc>
        <w:tc>
          <w:tcPr>
            <w:tcW w:w="1896" w:type="dxa"/>
          </w:tcPr>
          <w:p w:rsidR="00495681" w:rsidRPr="00495681" w:rsidRDefault="00495681" w:rsidP="00066397">
            <w:pPr>
              <w:rPr>
                <w:rFonts w:ascii="Times New Roman" w:hAnsi="Times New Roman" w:cs="Times New Roman"/>
                <w:sz w:val="24"/>
                <w:szCs w:val="24"/>
                <w:lang w:val="en-US"/>
              </w:rPr>
            </w:pPr>
            <w:r w:rsidRPr="00495681">
              <w:rPr>
                <w:rFonts w:ascii="Times New Roman" w:hAnsi="Times New Roman" w:cs="Times New Roman"/>
                <w:sz w:val="24"/>
                <w:szCs w:val="24"/>
                <w:lang w:val="kk-KZ"/>
              </w:rPr>
              <w:t>Бұз Б</w:t>
            </w:r>
            <w:r w:rsidRPr="00495681">
              <w:rPr>
                <w:rFonts w:ascii="Times New Roman" w:hAnsi="Times New Roman" w:cs="Times New Roman"/>
                <w:sz w:val="24"/>
                <w:szCs w:val="24"/>
                <w:vertAlign w:val="subscript"/>
                <w:lang w:val="kk-KZ"/>
              </w:rPr>
              <w:t>6</w:t>
            </w:r>
          </w:p>
        </w:tc>
        <w:tc>
          <w:tcPr>
            <w:tcW w:w="1924" w:type="dxa"/>
          </w:tcPr>
          <w:p w:rsidR="00495681" w:rsidRPr="00495681" w:rsidRDefault="00495681" w:rsidP="00066397">
            <w:pPr>
              <w:rPr>
                <w:rFonts w:ascii="Times New Roman" w:hAnsi="Times New Roman" w:cs="Times New Roman"/>
                <w:sz w:val="24"/>
                <w:szCs w:val="24"/>
                <w:lang w:val="kk-KZ"/>
              </w:rPr>
            </w:pPr>
          </w:p>
        </w:tc>
        <w:tc>
          <w:tcPr>
            <w:tcW w:w="1902" w:type="dxa"/>
          </w:tcPr>
          <w:p w:rsidR="00495681" w:rsidRPr="00495681" w:rsidRDefault="00495681" w:rsidP="00066397">
            <w:pPr>
              <w:rPr>
                <w:rFonts w:ascii="Times New Roman" w:hAnsi="Times New Roman" w:cs="Times New Roman"/>
                <w:sz w:val="24"/>
                <w:szCs w:val="24"/>
                <w:lang w:val="kk-KZ"/>
              </w:rPr>
            </w:pPr>
          </w:p>
        </w:tc>
      </w:tr>
    </w:tbl>
    <w:p w:rsidR="00495681" w:rsidRDefault="00495681">
      <w:pPr>
        <w:rPr>
          <w:lang w:val="kk-KZ"/>
        </w:rPr>
      </w:pPr>
    </w:p>
    <w:p w:rsidR="00495681" w:rsidRPr="00495681" w:rsidRDefault="00495681">
      <w:pPr>
        <w:rPr>
          <w:lang w:val="kk-KZ"/>
        </w:rPr>
      </w:pPr>
    </w:p>
    <w:sectPr w:rsidR="00495681" w:rsidRPr="00495681" w:rsidSect="005F21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1856"/>
    <w:multiLevelType w:val="multilevel"/>
    <w:tmpl w:val="7F8A6218"/>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3128C8"/>
    <w:multiLevelType w:val="multilevel"/>
    <w:tmpl w:val="9B10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424D52"/>
    <w:multiLevelType w:val="multilevel"/>
    <w:tmpl w:val="017E7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591245"/>
    <w:multiLevelType w:val="hybridMultilevel"/>
    <w:tmpl w:val="30245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7026C13"/>
    <w:multiLevelType w:val="multilevel"/>
    <w:tmpl w:val="472AA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62866"/>
    <w:rsid w:val="000958E1"/>
    <w:rsid w:val="002B6A96"/>
    <w:rsid w:val="00495681"/>
    <w:rsid w:val="005F21AC"/>
    <w:rsid w:val="00882966"/>
    <w:rsid w:val="00A47FBF"/>
    <w:rsid w:val="00A55C09"/>
    <w:rsid w:val="00A62866"/>
    <w:rsid w:val="00B30B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71" type="connector" idref="#_x0000_s1090"/>
        <o:r id="V:Rule72" type="connector" idref="#_x0000_s1091"/>
        <o:r id="V:Rule73" type="connector" idref="#_x0000_s1092"/>
        <o:r id="V:Rule74" type="connector" idref="#_x0000_s1093"/>
        <o:r id="V:Rule75" type="connector" idref="#_x0000_s1094"/>
        <o:r id="V:Rule76" type="connector" idref="#_x0000_s1095"/>
        <o:r id="V:Rule77" type="connector" idref="#_x0000_s1096"/>
        <o:r id="V:Rule78" type="connector" idref="#_x0000_s1097"/>
        <o:r id="V:Rule79" type="connector" idref="#_x0000_s1098"/>
        <o:r id="V:Rule80" type="connector" idref="#_x0000_s1099"/>
        <o:r id="V:Rule81" type="connector" idref="#_x0000_s1100"/>
        <o:r id="V:Rule82" type="connector" idref="#_x0000_s110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1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28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62866"/>
    <w:rPr>
      <w:i/>
      <w:iCs/>
    </w:rPr>
  </w:style>
  <w:style w:type="character" w:styleId="a5">
    <w:name w:val="Strong"/>
    <w:basedOn w:val="a0"/>
    <w:uiPriority w:val="22"/>
    <w:qFormat/>
    <w:rsid w:val="00A62866"/>
    <w:rPr>
      <w:b/>
      <w:bCs/>
    </w:rPr>
  </w:style>
  <w:style w:type="character" w:styleId="a6">
    <w:name w:val="Hyperlink"/>
    <w:basedOn w:val="a0"/>
    <w:uiPriority w:val="99"/>
    <w:semiHidden/>
    <w:unhideWhenUsed/>
    <w:rsid w:val="00A62866"/>
    <w:rPr>
      <w:color w:val="0000FF"/>
      <w:u w:val="single"/>
    </w:rPr>
  </w:style>
  <w:style w:type="paragraph" w:styleId="a7">
    <w:name w:val="Balloon Text"/>
    <w:basedOn w:val="a"/>
    <w:link w:val="a8"/>
    <w:uiPriority w:val="99"/>
    <w:semiHidden/>
    <w:unhideWhenUsed/>
    <w:rsid w:val="00A628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62866"/>
    <w:rPr>
      <w:rFonts w:ascii="Tahoma" w:hAnsi="Tahoma" w:cs="Tahoma"/>
      <w:sz w:val="16"/>
      <w:szCs w:val="16"/>
    </w:rPr>
  </w:style>
  <w:style w:type="table" w:styleId="a9">
    <w:name w:val="Table Grid"/>
    <w:basedOn w:val="a1"/>
    <w:uiPriority w:val="59"/>
    <w:rsid w:val="000958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7952671">
      <w:bodyDiv w:val="1"/>
      <w:marLeft w:val="0"/>
      <w:marRight w:val="0"/>
      <w:marTop w:val="0"/>
      <w:marBottom w:val="0"/>
      <w:divBdr>
        <w:top w:val="none" w:sz="0" w:space="0" w:color="auto"/>
        <w:left w:val="none" w:sz="0" w:space="0" w:color="auto"/>
        <w:bottom w:val="none" w:sz="0" w:space="0" w:color="auto"/>
        <w:right w:val="none" w:sz="0" w:space="0" w:color="auto"/>
      </w:divBdr>
    </w:div>
    <w:div w:id="1704402483">
      <w:bodyDiv w:val="1"/>
      <w:marLeft w:val="0"/>
      <w:marRight w:val="0"/>
      <w:marTop w:val="0"/>
      <w:marBottom w:val="0"/>
      <w:divBdr>
        <w:top w:val="none" w:sz="0" w:space="0" w:color="auto"/>
        <w:left w:val="none" w:sz="0" w:space="0" w:color="auto"/>
        <w:bottom w:val="none" w:sz="0" w:space="0" w:color="auto"/>
        <w:right w:val="none" w:sz="0" w:space="0" w:color="auto"/>
      </w:divBdr>
      <w:divsChild>
        <w:div w:id="1125002382">
          <w:marLeft w:val="0"/>
          <w:marRight w:val="0"/>
          <w:marTop w:val="150"/>
          <w:marBottom w:val="150"/>
          <w:divBdr>
            <w:top w:val="none" w:sz="0" w:space="0" w:color="auto"/>
            <w:left w:val="none" w:sz="0" w:space="0" w:color="auto"/>
            <w:bottom w:val="none" w:sz="0" w:space="0" w:color="auto"/>
            <w:right w:val="none" w:sz="0" w:space="0" w:color="auto"/>
          </w:divBdr>
          <w:divsChild>
            <w:div w:id="524905137">
              <w:marLeft w:val="0"/>
              <w:marRight w:val="0"/>
              <w:marTop w:val="0"/>
              <w:marBottom w:val="0"/>
              <w:divBdr>
                <w:top w:val="none" w:sz="0" w:space="0" w:color="auto"/>
                <w:left w:val="none" w:sz="0" w:space="0" w:color="auto"/>
                <w:bottom w:val="none" w:sz="0" w:space="0" w:color="auto"/>
                <w:right w:val="none" w:sz="0" w:space="0" w:color="auto"/>
              </w:divBdr>
              <w:divsChild>
                <w:div w:id="1067921261">
                  <w:marLeft w:val="0"/>
                  <w:marRight w:val="0"/>
                  <w:marTop w:val="0"/>
                  <w:marBottom w:val="0"/>
                  <w:divBdr>
                    <w:top w:val="none" w:sz="0" w:space="0" w:color="auto"/>
                    <w:left w:val="none" w:sz="0" w:space="0" w:color="auto"/>
                    <w:bottom w:val="none" w:sz="0" w:space="0" w:color="auto"/>
                    <w:right w:val="none" w:sz="0" w:space="0" w:color="auto"/>
                  </w:divBdr>
                </w:div>
                <w:div w:id="1882326249">
                  <w:marLeft w:val="0"/>
                  <w:marRight w:val="0"/>
                  <w:marTop w:val="0"/>
                  <w:marBottom w:val="0"/>
                  <w:divBdr>
                    <w:top w:val="none" w:sz="0" w:space="0" w:color="auto"/>
                    <w:left w:val="none" w:sz="0" w:space="0" w:color="auto"/>
                    <w:bottom w:val="none" w:sz="0" w:space="0" w:color="auto"/>
                    <w:right w:val="none" w:sz="0" w:space="0" w:color="auto"/>
                  </w:divBdr>
                </w:div>
                <w:div w:id="1966885605">
                  <w:marLeft w:val="0"/>
                  <w:marRight w:val="0"/>
                  <w:marTop w:val="0"/>
                  <w:marBottom w:val="0"/>
                  <w:divBdr>
                    <w:top w:val="none" w:sz="0" w:space="0" w:color="auto"/>
                    <w:left w:val="none" w:sz="0" w:space="0" w:color="auto"/>
                    <w:bottom w:val="none" w:sz="0" w:space="0" w:color="auto"/>
                    <w:right w:val="none" w:sz="0" w:space="0" w:color="auto"/>
                  </w:divBdr>
                </w:div>
                <w:div w:id="1629815252">
                  <w:marLeft w:val="0"/>
                  <w:marRight w:val="0"/>
                  <w:marTop w:val="0"/>
                  <w:marBottom w:val="0"/>
                  <w:divBdr>
                    <w:top w:val="none" w:sz="0" w:space="0" w:color="auto"/>
                    <w:left w:val="none" w:sz="0" w:space="0" w:color="auto"/>
                    <w:bottom w:val="none" w:sz="0" w:space="0" w:color="auto"/>
                    <w:right w:val="none" w:sz="0" w:space="0" w:color="auto"/>
                  </w:divBdr>
                </w:div>
                <w:div w:id="803548985">
                  <w:marLeft w:val="0"/>
                  <w:marRight w:val="0"/>
                  <w:marTop w:val="0"/>
                  <w:marBottom w:val="0"/>
                  <w:divBdr>
                    <w:top w:val="none" w:sz="0" w:space="0" w:color="auto"/>
                    <w:left w:val="none" w:sz="0" w:space="0" w:color="auto"/>
                    <w:bottom w:val="none" w:sz="0" w:space="0" w:color="auto"/>
                    <w:right w:val="none" w:sz="0" w:space="0" w:color="auto"/>
                  </w:divBdr>
                </w:div>
                <w:div w:id="798064483">
                  <w:marLeft w:val="0"/>
                  <w:marRight w:val="0"/>
                  <w:marTop w:val="0"/>
                  <w:marBottom w:val="0"/>
                  <w:divBdr>
                    <w:top w:val="none" w:sz="0" w:space="0" w:color="auto"/>
                    <w:left w:val="none" w:sz="0" w:space="0" w:color="auto"/>
                    <w:bottom w:val="none" w:sz="0" w:space="0" w:color="auto"/>
                    <w:right w:val="none" w:sz="0" w:space="0" w:color="auto"/>
                  </w:divBdr>
                </w:div>
                <w:div w:id="648098027">
                  <w:marLeft w:val="0"/>
                  <w:marRight w:val="0"/>
                  <w:marTop w:val="0"/>
                  <w:marBottom w:val="0"/>
                  <w:divBdr>
                    <w:top w:val="none" w:sz="0" w:space="0" w:color="auto"/>
                    <w:left w:val="none" w:sz="0" w:space="0" w:color="auto"/>
                    <w:bottom w:val="none" w:sz="0" w:space="0" w:color="auto"/>
                    <w:right w:val="none" w:sz="0" w:space="0" w:color="auto"/>
                  </w:divBdr>
                </w:div>
                <w:div w:id="1016880982">
                  <w:marLeft w:val="0"/>
                  <w:marRight w:val="0"/>
                  <w:marTop w:val="0"/>
                  <w:marBottom w:val="0"/>
                  <w:divBdr>
                    <w:top w:val="none" w:sz="0" w:space="0" w:color="auto"/>
                    <w:left w:val="none" w:sz="0" w:space="0" w:color="auto"/>
                    <w:bottom w:val="none" w:sz="0" w:space="0" w:color="auto"/>
                    <w:right w:val="none" w:sz="0" w:space="0" w:color="auto"/>
                  </w:divBdr>
                </w:div>
                <w:div w:id="214114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1</Pages>
  <Words>1135</Words>
  <Characters>6475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2015-11-05T14:34:00Z</dcterms:created>
  <dcterms:modified xsi:type="dcterms:W3CDTF">2015-11-06T10:17:00Z</dcterms:modified>
</cp:coreProperties>
</file>