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42" w:rsidRPr="003E55F3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</w:t>
      </w:r>
      <w:r w:rsidRPr="003E55F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Муниципальное каз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ё</w:t>
      </w:r>
      <w:r w:rsidRPr="003E55F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нное общеобразовательное учреждение</w:t>
      </w: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3E55F3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         «Чумаковская средняя общеобразовательная школа»</w:t>
      </w: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2242" w:rsidRPr="00CC76C0" w:rsidRDefault="00BC2242" w:rsidP="00BC2242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Тема работы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«Фамилии жителей моего села</w:t>
      </w:r>
      <w:r w:rsidRPr="00CC76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</w:t>
      </w: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олнил: Игумнов Дмитрий, ученик 8</w:t>
      </w: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Научный руководитель: Игумнова Марина Алексеевна,</w:t>
      </w: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учитель русского языка и литературы </w:t>
      </w: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1-ой квалификационной категории  </w:t>
      </w: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2242" w:rsidRDefault="00BC2242" w:rsidP="00BC224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Чумаково</w:t>
      </w:r>
    </w:p>
    <w:p w:rsidR="00BC2242" w:rsidRPr="00B01F2F" w:rsidRDefault="00BC2242" w:rsidP="00BC2242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2015</w:t>
      </w:r>
      <w:r w:rsidRPr="00B01F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      </w:t>
      </w:r>
      <w:r w:rsidRPr="00B01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C2242" w:rsidRDefault="00BC2242" w:rsidP="00BC224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76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Оглавление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…..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тр.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Глава I. История происхождения слова «фамилия» ………………………4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стр.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Глава II. Фамилии жителей села Чумаково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……………......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.....……………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стр.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Глава III.</w:t>
      </w:r>
      <w:r w:rsidRPr="00CC76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Фамилии – энциклопедия истории………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 10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аключение…………………………………………………………………11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стр. 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Литература……………………………………………………………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стр.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Приложение 1.</w:t>
      </w:r>
      <w:r w:rsidRPr="00CC76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13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Список и номера по порядку домовладельцев дер. Чумаковой Каинского округа Верхне-Каинской волости за 1884 год</w:t>
      </w:r>
      <w:r w:rsidRPr="0081306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>…………………….13</w:t>
      </w:r>
      <w:r w:rsidRPr="00813069">
        <w:rPr>
          <w:sz w:val="28"/>
          <w:szCs w:val="28"/>
        </w:rPr>
        <w:t xml:space="preserve">  </w:t>
      </w:r>
      <w:r w:rsidRPr="00813069">
        <w:rPr>
          <w:rFonts w:ascii="Times New Roman" w:hAnsi="Times New Roman" w:cs="Times New Roman"/>
          <w:sz w:val="28"/>
          <w:szCs w:val="28"/>
        </w:rPr>
        <w:t>стр</w:t>
      </w:r>
      <w:r>
        <w:rPr>
          <w:sz w:val="28"/>
          <w:szCs w:val="28"/>
        </w:rPr>
        <w:t>.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7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Приложение 2.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Классификация фамилий по территориальному происхождению  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……………...14 стр.</w:t>
      </w:r>
    </w:p>
    <w:p w:rsidR="00BC2242" w:rsidRPr="00813069" w:rsidRDefault="00BC2242" w:rsidP="00BC2242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3. Классификация фамилий по истории происхождения…17 стр.</w:t>
      </w: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242" w:rsidRDefault="00BC2242" w:rsidP="00BC2242">
      <w:pPr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</w:t>
      </w:r>
      <w:r w:rsidRPr="00162AF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BC2242" w:rsidRDefault="00BC2242" w:rsidP="00BC2242">
      <w:pPr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                                 </w:t>
      </w:r>
      <w:r w:rsidRPr="008D70E4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Я заинтересовался происхождением фамилий, встречающихся в моем селе Чумаково Куйбышевского района Новосибирской области. Это старинное село, которое возникло еще в середине </w:t>
      </w:r>
      <w:r w:rsidRPr="00EE05B1">
        <w:rPr>
          <w:rFonts w:ascii="Times New Roman" w:hAnsi="Times New Roman" w:cs="Times New Roman"/>
          <w:color w:val="000000"/>
          <w:sz w:val="28"/>
          <w:szCs w:val="28"/>
        </w:rPr>
        <w:t xml:space="preserve">XVIII </w:t>
      </w:r>
      <w:r>
        <w:rPr>
          <w:rFonts w:ascii="Times New Roman" w:hAnsi="Times New Roman" w:cs="Times New Roman"/>
          <w:color w:val="000000"/>
          <w:sz w:val="28"/>
          <w:szCs w:val="28"/>
        </w:rPr>
        <w:t>века. Сейчас здесь живет 1215 человек. А вот кто из них является основателем села Чумаково? Как эти люди оказались в суровом Сибирском краю? Каково происхождение их фамилий? Это показалось мне очень интересным.</w:t>
      </w:r>
    </w:p>
    <w:p w:rsidR="00BC2242" w:rsidRDefault="00BC2242" w:rsidP="00BC22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9771A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>: выявить коренные фамилии села Чумаково</w:t>
      </w:r>
      <w:r w:rsidRPr="00701D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Куйбышевского района Новосибирской области, определить значение и историю происхождения фамилий жителей села.</w:t>
      </w:r>
    </w:p>
    <w:p w:rsidR="00BC2242" w:rsidRDefault="00BC2242" w:rsidP="00BC22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9771A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2242" w:rsidRPr="00701D66" w:rsidRDefault="00BC2242" w:rsidP="00BC2242">
      <w:pPr>
        <w:pStyle w:val="a4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701D66">
        <w:rPr>
          <w:rFonts w:ascii="Times New Roman" w:hAnsi="Times New Roman"/>
          <w:color w:val="auto"/>
          <w:sz w:val="28"/>
          <w:szCs w:val="28"/>
          <w:lang w:val="ru-RU"/>
        </w:rPr>
        <w:t>изучить различные источники с целью поиска информации по теме;</w:t>
      </w:r>
    </w:p>
    <w:p w:rsidR="00BC2242" w:rsidRDefault="00BC2242" w:rsidP="00BC2242">
      <w:pPr>
        <w:pStyle w:val="a4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осуществить анализ списка населения села Чумаково, предоставленный администрацией Чумаковского сельсовета Куйбышевского района Новосибирской области за 2013 год;</w:t>
      </w:r>
    </w:p>
    <w:p w:rsidR="00BC2242" w:rsidRPr="00381407" w:rsidRDefault="00BC2242" w:rsidP="00BC2242">
      <w:pPr>
        <w:pStyle w:val="a4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381407">
        <w:rPr>
          <w:rFonts w:ascii="Times New Roman" w:hAnsi="Times New Roman"/>
          <w:color w:val="auto"/>
          <w:sz w:val="28"/>
          <w:szCs w:val="28"/>
          <w:lang w:val="ru-RU"/>
        </w:rPr>
        <w:t xml:space="preserve">произвести этимологический и морфемный анализ фамилий жителей села, осуществить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их классификацию по территориальному происхождению, по истории происхождения;</w:t>
      </w:r>
    </w:p>
    <w:p w:rsidR="00BC2242" w:rsidRDefault="00BC2242" w:rsidP="00BC2242">
      <w:pPr>
        <w:pStyle w:val="a4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выяснить фамилии жителей села, предки которых являются его основателями;</w:t>
      </w:r>
    </w:p>
    <w:p w:rsidR="00BC2242" w:rsidRPr="00381407" w:rsidRDefault="00BC2242" w:rsidP="00BC2242">
      <w:pPr>
        <w:pStyle w:val="a4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выявить диалектные и устаревшие слова, которые легли в основу фамилий.</w:t>
      </w:r>
    </w:p>
    <w:p w:rsidR="00BC2242" w:rsidRPr="00564F04" w:rsidRDefault="00BC2242" w:rsidP="00BC224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64F04">
        <w:rPr>
          <w:rFonts w:ascii="Times New Roman" w:hAnsi="Times New Roman"/>
          <w:sz w:val="28"/>
          <w:szCs w:val="28"/>
        </w:rPr>
        <w:t>Объект исследования: фамилии жителей села Чумаково. Предмет исследования: толкование фамилий жителей села Чумаково.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работе я использовал следующие методы: </w:t>
      </w:r>
      <w:r w:rsidRPr="00DD7462">
        <w:rPr>
          <w:rFonts w:ascii="Times New Roman" w:hAnsi="Times New Roman" w:cs="Times New Roman"/>
          <w:sz w:val="28"/>
          <w:szCs w:val="28"/>
        </w:rPr>
        <w:t>описательно-аналитический, сравнительно-сопоставительный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D7462">
        <w:rPr>
          <w:rFonts w:ascii="Times New Roman" w:hAnsi="Times New Roman" w:cs="Times New Roman"/>
          <w:sz w:val="28"/>
          <w:szCs w:val="28"/>
        </w:rPr>
        <w:t xml:space="preserve">методы опроса. </w:t>
      </w:r>
    </w:p>
    <w:p w:rsidR="00BC2242" w:rsidRPr="00564F04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2242" w:rsidRPr="007015ED" w:rsidRDefault="00BC2242" w:rsidP="00BC2242">
      <w:pPr>
        <w:spacing w:after="0"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</w:t>
      </w:r>
      <w:r w:rsidRPr="007015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I.</w:t>
      </w:r>
    </w:p>
    <w:p w:rsidR="00BC2242" w:rsidRDefault="00BC2242" w:rsidP="00BC224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История п</w:t>
      </w:r>
      <w:r w:rsidRPr="004F132E">
        <w:rPr>
          <w:rFonts w:ascii="Times New Roman" w:hAnsi="Times New Roman" w:cs="Times New Roman"/>
          <w:b/>
          <w:bCs/>
          <w:sz w:val="32"/>
          <w:szCs w:val="32"/>
        </w:rPr>
        <w:t>роисхождени</w:t>
      </w:r>
      <w:r>
        <w:rPr>
          <w:rFonts w:ascii="Times New Roman" w:hAnsi="Times New Roman" w:cs="Times New Roman"/>
          <w:b/>
          <w:bCs/>
          <w:sz w:val="32"/>
          <w:szCs w:val="32"/>
        </w:rPr>
        <w:t>я</w:t>
      </w:r>
      <w:r w:rsidRPr="004F132E">
        <w:rPr>
          <w:rFonts w:ascii="Times New Roman" w:hAnsi="Times New Roman" w:cs="Times New Roman"/>
          <w:b/>
          <w:bCs/>
          <w:sz w:val="32"/>
          <w:szCs w:val="32"/>
        </w:rPr>
        <w:t xml:space="preserve"> слова «фамилия»</w:t>
      </w:r>
    </w:p>
    <w:p w:rsidR="00BC2242" w:rsidRPr="008120AC" w:rsidRDefault="00BC2242" w:rsidP="00BC2242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rFonts w:eastAsiaTheme="minorHAnsi"/>
          <w:b/>
          <w:bCs/>
          <w:sz w:val="32"/>
          <w:szCs w:val="32"/>
          <w:lang w:eastAsia="en-US"/>
        </w:rPr>
        <w:t xml:space="preserve">                              </w:t>
      </w:r>
      <w:r>
        <w:rPr>
          <w:b/>
          <w:color w:val="000000"/>
          <w:sz w:val="28"/>
          <w:szCs w:val="28"/>
          <w:shd w:val="clear" w:color="auto" w:fill="FFFFFF"/>
        </w:rPr>
        <w:t>1</w:t>
      </w:r>
      <w:r w:rsidRPr="008120AC">
        <w:rPr>
          <w:b/>
          <w:color w:val="000000"/>
          <w:sz w:val="28"/>
          <w:szCs w:val="28"/>
          <w:shd w:val="clear" w:color="auto" w:fill="FFFFFF"/>
        </w:rPr>
        <w:t>.1.Значение слова «фамилия»</w:t>
      </w:r>
    </w:p>
    <w:p w:rsidR="00BC2242" w:rsidRDefault="00BC2242" w:rsidP="00BC224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Слово</w:t>
      </w:r>
      <w:r w:rsidRPr="00C73020">
        <w:rPr>
          <w:color w:val="000000"/>
          <w:sz w:val="28"/>
          <w:szCs w:val="28"/>
          <w:shd w:val="clear" w:color="auto" w:fill="FFFFFF"/>
        </w:rPr>
        <w:t xml:space="preserve"> «фамилия» латинское и в русский язык</w:t>
      </w:r>
      <w:r>
        <w:rPr>
          <w:color w:val="000000"/>
          <w:sz w:val="28"/>
          <w:szCs w:val="28"/>
          <w:shd w:val="clear" w:color="auto" w:fill="FFFFFF"/>
        </w:rPr>
        <w:t xml:space="preserve"> попало в составе </w:t>
      </w:r>
      <w:r w:rsidRPr="00C73020">
        <w:rPr>
          <w:color w:val="000000"/>
          <w:sz w:val="28"/>
          <w:szCs w:val="28"/>
          <w:shd w:val="clear" w:color="auto" w:fill="FFFFFF"/>
        </w:rPr>
        <w:t xml:space="preserve"> заимствованных</w:t>
      </w:r>
      <w:r>
        <w:rPr>
          <w:color w:val="000000"/>
          <w:sz w:val="28"/>
          <w:szCs w:val="28"/>
          <w:shd w:val="clear" w:color="auto" w:fill="FFFFFF"/>
        </w:rPr>
        <w:t xml:space="preserve"> слов</w:t>
      </w:r>
      <w:r w:rsidRPr="00C73020">
        <w:rPr>
          <w:color w:val="000000"/>
          <w:sz w:val="28"/>
          <w:szCs w:val="28"/>
          <w:shd w:val="clear" w:color="auto" w:fill="FFFFFF"/>
        </w:rPr>
        <w:t xml:space="preserve"> из языков Западной Европы. Но в России слово фамилия поначалу употреблялось в значении «семья». И только в XIX веке слово фамилия в русском языке постепенно приобрело своё второе зн</w:t>
      </w:r>
      <w:r>
        <w:rPr>
          <w:color w:val="000000"/>
          <w:sz w:val="28"/>
          <w:szCs w:val="28"/>
          <w:shd w:val="clear" w:color="auto" w:fill="FFFFFF"/>
        </w:rPr>
        <w:t xml:space="preserve">ачение, ставшее затем основным. Фамилия – это наследственное семейное именование, употребляемое вместе с личным именем, она передаётся из поколения в поколение, от старших членов семьи – младшим. </w:t>
      </w:r>
    </w:p>
    <w:p w:rsidR="00BC2242" w:rsidRDefault="00BC2242" w:rsidP="00BC224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Соответственно, чтобы узнать, в чём состоит значение и тайна фамилии, нужно обратиться к её истокам, понять, какова их история и происхождение. </w:t>
      </w:r>
      <w:r w:rsidRPr="00C73020">
        <w:rPr>
          <w:color w:val="000000"/>
          <w:sz w:val="28"/>
          <w:szCs w:val="28"/>
          <w:shd w:val="clear" w:color="auto" w:fill="FFFFFF"/>
        </w:rPr>
        <w:t>Фамилия – очень ценный материал для исследования в разных областях знаний.</w:t>
      </w:r>
    </w:p>
    <w:p w:rsidR="00BC2242" w:rsidRPr="008120AC" w:rsidRDefault="00BC2242" w:rsidP="00BC224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</w:t>
      </w:r>
      <w:r w:rsidRPr="008120AC">
        <w:rPr>
          <w:b/>
          <w:color w:val="000000"/>
          <w:sz w:val="28"/>
          <w:szCs w:val="28"/>
          <w:shd w:val="clear" w:color="auto" w:fill="FFFFFF"/>
        </w:rPr>
        <w:t>.2.Наука, изучающая фамилии</w:t>
      </w:r>
    </w:p>
    <w:p w:rsidR="00BC2242" w:rsidRDefault="00BC2242" w:rsidP="00BC224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Антропонимика – раздел ономастики, изучающий имена людей и их отдельные составляющие (личные имена, отчества, фамилии, прозвища), их происхождение, закономерности и  функционирования. Антропонимика вычленилась из ономастики в 60 – 70-е годы 20 века. </w:t>
      </w:r>
    </w:p>
    <w:p w:rsidR="00BC2242" w:rsidRPr="008120AC" w:rsidRDefault="00BC2242" w:rsidP="00BC2242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120AC"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</w:t>
      </w:r>
      <w:r>
        <w:rPr>
          <w:b/>
          <w:color w:val="000000"/>
          <w:sz w:val="28"/>
          <w:szCs w:val="28"/>
          <w:shd w:val="clear" w:color="auto" w:fill="FFFFFF"/>
        </w:rPr>
        <w:t>1</w:t>
      </w:r>
      <w:r w:rsidRPr="008120AC">
        <w:rPr>
          <w:b/>
          <w:color w:val="000000"/>
          <w:sz w:val="28"/>
          <w:szCs w:val="28"/>
          <w:shd w:val="clear" w:color="auto" w:fill="FFFFFF"/>
        </w:rPr>
        <w:t>.3.Учёные – антропонимисты</w:t>
      </w:r>
    </w:p>
    <w:p w:rsidR="00BC2242" w:rsidRPr="00872ACA" w:rsidRDefault="00BC2242" w:rsidP="00BC2242">
      <w:pPr>
        <w:pStyle w:val="a3"/>
        <w:spacing w:before="0" w:beforeAutospacing="0" w:after="0" w:afterAutospacing="0" w:line="360" w:lineRule="auto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Разработкой основных вопросов антропонимики занимались В.Д.Бондалетов, Н.А.Баскаков, С.И.Зинин, А.А.Реформатский и другие ученые.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Отечественная антропонимика в 1980-90-е годы XX столетия пополнилась работами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>И. М. Ганжиной,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 М. В. Горбаневского,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Ю. А. Карпенко, И. А. Королёва,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Т. Н. Кондратьевой,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В. А. Никонова,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Н. Н. Парфёновой, Н. В. Подольской,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 xml:space="preserve">Б. О. Унбегауна,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ACA">
        <w:rPr>
          <w:color w:val="000000"/>
          <w:sz w:val="28"/>
          <w:szCs w:val="28"/>
          <w:shd w:val="clear" w:color="auto" w:fill="FFFFFF"/>
        </w:rPr>
        <w:t>Н. К. Фролова</w:t>
      </w:r>
    </w:p>
    <w:p w:rsidR="00BC2242" w:rsidRDefault="00BC2242" w:rsidP="00BC2242">
      <w:p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</w:t>
      </w:r>
      <w:r w:rsidRPr="00151A2F">
        <w:rPr>
          <w:rFonts w:ascii="Times New Roman" w:hAnsi="Times New Roman"/>
          <w:sz w:val="28"/>
          <w:szCs w:val="28"/>
        </w:rPr>
        <w:t xml:space="preserve">Ученые-антропонимисты подчеркивают, что изучение происхождения фамилий способно дать полезные сведения и для историков, и для исследователей русского языка, т.к. некоторые слова, исчезнувшие из современного языка, могли сохраниться в фамилии. </w:t>
      </w:r>
      <w:r w:rsidRPr="00151A2F">
        <w:rPr>
          <w:rFonts w:ascii="Times New Roman" w:hAnsi="Times New Roman"/>
          <w:sz w:val="28"/>
          <w:szCs w:val="28"/>
        </w:rPr>
        <w:lastRenderedPageBreak/>
        <w:t xml:space="preserve">Восстанавливая такие слова, мы можем восстановить и некоторые детали жизни наших предков. </w:t>
      </w:r>
    </w:p>
    <w:p w:rsidR="00BC2242" w:rsidRDefault="00BC2242" w:rsidP="00BC2242">
      <w:p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151A2F">
        <w:rPr>
          <w:rFonts w:ascii="Times New Roman" w:hAnsi="Times New Roman"/>
          <w:sz w:val="28"/>
          <w:szCs w:val="28"/>
        </w:rPr>
        <w:t>Российские исследователи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1A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1A2F">
        <w:rPr>
          <w:rFonts w:ascii="Times New Roman" w:hAnsi="Times New Roman"/>
          <w:sz w:val="28"/>
          <w:szCs w:val="28"/>
        </w:rPr>
        <w:t xml:space="preserve">антропонимисты занимаются изучением русских фамилий относительно недавно, среди работ, посвященных этой теме, можно назвать словарь Ю. А. Федосюка «Русские фамилии», сборник Никонова В. А. «Имя и общество», «Ономастикон»  Веселовского С. Б.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1A2F">
        <w:rPr>
          <w:rFonts w:ascii="Times New Roman" w:hAnsi="Times New Roman"/>
          <w:sz w:val="28"/>
          <w:szCs w:val="28"/>
        </w:rPr>
        <w:t>Из этих работ мне удалось узн</w:t>
      </w:r>
      <w:r>
        <w:rPr>
          <w:rFonts w:ascii="Times New Roman" w:hAnsi="Times New Roman"/>
          <w:sz w:val="28"/>
          <w:szCs w:val="28"/>
        </w:rPr>
        <w:t>ать, что  п</w:t>
      </w:r>
      <w:r w:rsidRPr="00151A2F">
        <w:rPr>
          <w:rFonts w:ascii="Times New Roman" w:hAnsi="Times New Roman"/>
          <w:sz w:val="28"/>
          <w:szCs w:val="28"/>
        </w:rPr>
        <w:t>ервые русские фамилии встречаются в дошедших до нас древнерусских документах 15 века, но</w:t>
      </w:r>
      <w:r>
        <w:rPr>
          <w:rFonts w:ascii="Times New Roman" w:hAnsi="Times New Roman"/>
          <w:sz w:val="28"/>
          <w:szCs w:val="28"/>
        </w:rPr>
        <w:t xml:space="preserve"> существовать они могли и ранее.  В</w:t>
      </w:r>
      <w:r w:rsidRPr="00151A2F">
        <w:rPr>
          <w:rFonts w:ascii="Times New Roman" w:hAnsi="Times New Roman"/>
          <w:sz w:val="28"/>
          <w:szCs w:val="28"/>
        </w:rPr>
        <w:t xml:space="preserve"> 19 веке почти каждый русский уже имел фамилию. Но стро</w:t>
      </w:r>
      <w:r>
        <w:rPr>
          <w:rFonts w:ascii="Times New Roman" w:hAnsi="Times New Roman"/>
          <w:sz w:val="28"/>
          <w:szCs w:val="28"/>
        </w:rPr>
        <w:t xml:space="preserve">гую наследственность и </w:t>
      </w:r>
      <w:r w:rsidRPr="00151A2F">
        <w:rPr>
          <w:rFonts w:ascii="Times New Roman" w:hAnsi="Times New Roman"/>
          <w:sz w:val="28"/>
          <w:szCs w:val="28"/>
        </w:rPr>
        <w:t xml:space="preserve">юридическую закрепленность они получили в 1930 году. </w:t>
      </w:r>
    </w:p>
    <w:p w:rsidR="00BC2242" w:rsidRPr="008120AC" w:rsidRDefault="00BC2242" w:rsidP="00BC2242">
      <w:pPr>
        <w:spacing w:after="0" w:line="360" w:lineRule="auto"/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8120AC">
        <w:rPr>
          <w:rFonts w:ascii="Times New Roman" w:hAnsi="Times New Roman"/>
          <w:b/>
          <w:sz w:val="28"/>
          <w:szCs w:val="28"/>
        </w:rPr>
        <w:t>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120AC">
        <w:rPr>
          <w:rFonts w:ascii="Times New Roman" w:hAnsi="Times New Roman"/>
          <w:b/>
          <w:sz w:val="28"/>
          <w:szCs w:val="28"/>
        </w:rPr>
        <w:t>Группы фамилий.</w:t>
      </w:r>
    </w:p>
    <w:p w:rsidR="00BC2242" w:rsidRPr="00151A2F" w:rsidRDefault="00BC2242" w:rsidP="00BC2242">
      <w:p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51A2F">
        <w:rPr>
          <w:rFonts w:ascii="Times New Roman" w:hAnsi="Times New Roman"/>
          <w:sz w:val="28"/>
          <w:szCs w:val="28"/>
        </w:rPr>
        <w:t xml:space="preserve"> Большинство ученых схо</w:t>
      </w:r>
      <w:r>
        <w:rPr>
          <w:rFonts w:ascii="Times New Roman" w:hAnsi="Times New Roman"/>
          <w:sz w:val="28"/>
          <w:szCs w:val="28"/>
        </w:rPr>
        <w:t>дятся во мнении, что  русские фамилии</w:t>
      </w:r>
      <w:r w:rsidRPr="00151A2F">
        <w:rPr>
          <w:rFonts w:ascii="Times New Roman" w:hAnsi="Times New Roman"/>
          <w:sz w:val="28"/>
          <w:szCs w:val="28"/>
        </w:rPr>
        <w:t xml:space="preserve"> по происхождению можно разделить на такие группы: </w:t>
      </w:r>
    </w:p>
    <w:p w:rsidR="00BC2242" w:rsidRPr="00151A2F" w:rsidRDefault="00BC2242" w:rsidP="00BC2242">
      <w:pPr>
        <w:numPr>
          <w:ilvl w:val="0"/>
          <w:numId w:val="1"/>
        </w:num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 w:rsidRPr="00151A2F">
        <w:rPr>
          <w:rFonts w:ascii="Times New Roman" w:hAnsi="Times New Roman"/>
          <w:sz w:val="28"/>
          <w:szCs w:val="28"/>
        </w:rPr>
        <w:t>Фамилии, образованные от канонических и различных народных форм имен, полученных при крещении: Иванов, Петров и т.д.</w:t>
      </w:r>
    </w:p>
    <w:p w:rsidR="00BC2242" w:rsidRPr="00151A2F" w:rsidRDefault="00BC2242" w:rsidP="00BC2242">
      <w:pPr>
        <w:numPr>
          <w:ilvl w:val="0"/>
          <w:numId w:val="1"/>
        </w:num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 w:rsidRPr="00151A2F">
        <w:rPr>
          <w:rFonts w:ascii="Times New Roman" w:hAnsi="Times New Roman"/>
          <w:sz w:val="28"/>
          <w:szCs w:val="28"/>
        </w:rPr>
        <w:t>До 13 века большинство русских людей носили еще и мирское, нецерковное имя: Бессон, Нечай и т.п. Нередко потомки получали фамилию от этого обиходного имени или прозвища.</w:t>
      </w:r>
    </w:p>
    <w:p w:rsidR="00BC2242" w:rsidRPr="00151A2F" w:rsidRDefault="00BC2242" w:rsidP="00BC2242">
      <w:pPr>
        <w:numPr>
          <w:ilvl w:val="0"/>
          <w:numId w:val="1"/>
        </w:num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 w:rsidRPr="00151A2F">
        <w:rPr>
          <w:rFonts w:ascii="Times New Roman" w:hAnsi="Times New Roman"/>
          <w:sz w:val="28"/>
          <w:szCs w:val="28"/>
        </w:rPr>
        <w:t>Фамилии, образованные от названия местности, откуда</w:t>
      </w:r>
      <w:r>
        <w:rPr>
          <w:rFonts w:ascii="Times New Roman" w:hAnsi="Times New Roman"/>
          <w:sz w:val="28"/>
          <w:szCs w:val="28"/>
        </w:rPr>
        <w:t xml:space="preserve"> родом</w:t>
      </w:r>
      <w:r w:rsidRPr="00151A2F">
        <w:rPr>
          <w:rFonts w:ascii="Times New Roman" w:hAnsi="Times New Roman"/>
          <w:sz w:val="28"/>
          <w:szCs w:val="28"/>
        </w:rPr>
        <w:t xml:space="preserve"> был один из предков (основой таких фамилий становились разные геогр</w:t>
      </w:r>
      <w:r>
        <w:rPr>
          <w:rFonts w:ascii="Times New Roman" w:hAnsi="Times New Roman"/>
          <w:sz w:val="28"/>
          <w:szCs w:val="28"/>
        </w:rPr>
        <w:t>афические названия</w:t>
      </w:r>
      <w:r w:rsidRPr="00151A2F">
        <w:rPr>
          <w:rFonts w:ascii="Times New Roman" w:hAnsi="Times New Roman"/>
          <w:sz w:val="28"/>
          <w:szCs w:val="28"/>
        </w:rPr>
        <w:t>): Мещеряков, Новгородцев и т.д.</w:t>
      </w:r>
    </w:p>
    <w:p w:rsidR="00BC2242" w:rsidRPr="00151A2F" w:rsidRDefault="00BC2242" w:rsidP="00BC2242">
      <w:pPr>
        <w:numPr>
          <w:ilvl w:val="0"/>
          <w:numId w:val="1"/>
        </w:num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 w:rsidRPr="00151A2F">
        <w:rPr>
          <w:rFonts w:ascii="Times New Roman" w:hAnsi="Times New Roman"/>
          <w:sz w:val="28"/>
          <w:szCs w:val="28"/>
        </w:rPr>
        <w:t>Фамилии, образованные от профессиональных прозвищ предков, рассказывающие, кто из них, чем занимался. Отсюда</w:t>
      </w:r>
      <w:r>
        <w:rPr>
          <w:rFonts w:ascii="Times New Roman" w:hAnsi="Times New Roman"/>
          <w:sz w:val="28"/>
          <w:szCs w:val="28"/>
        </w:rPr>
        <w:t xml:space="preserve"> Гончаровы, Овсянниковы, Кузнецовы </w:t>
      </w:r>
      <w:r w:rsidRPr="00151A2F">
        <w:rPr>
          <w:rFonts w:ascii="Times New Roman" w:hAnsi="Times New Roman"/>
          <w:sz w:val="28"/>
          <w:szCs w:val="28"/>
        </w:rPr>
        <w:t>и т.п.</w:t>
      </w:r>
    </w:p>
    <w:p w:rsidR="00BC2242" w:rsidRDefault="00BC2242" w:rsidP="00BC2242">
      <w:pPr>
        <w:numPr>
          <w:ilvl w:val="0"/>
          <w:numId w:val="1"/>
        </w:num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 w:rsidRPr="00151A2F">
        <w:rPr>
          <w:rFonts w:ascii="Times New Roman" w:hAnsi="Times New Roman"/>
          <w:sz w:val="28"/>
          <w:szCs w:val="28"/>
        </w:rPr>
        <w:t xml:space="preserve">Группа фамилий, которые получали учащиеся духовных заведений, это были либо названия приходов, либо </w:t>
      </w:r>
      <w:r w:rsidRPr="00151A2F">
        <w:rPr>
          <w:rFonts w:ascii="Times New Roman" w:hAnsi="Times New Roman"/>
          <w:sz w:val="28"/>
          <w:szCs w:val="28"/>
        </w:rPr>
        <w:lastRenderedPageBreak/>
        <w:t>иноязычные слова, оформленные русским суффиксами, л</w:t>
      </w:r>
      <w:r>
        <w:rPr>
          <w:rFonts w:ascii="Times New Roman" w:hAnsi="Times New Roman"/>
          <w:sz w:val="28"/>
          <w:szCs w:val="28"/>
        </w:rPr>
        <w:t>ибо церковные праздники. Отсюда</w:t>
      </w:r>
      <w:r w:rsidRPr="00151A2F">
        <w:rPr>
          <w:rFonts w:ascii="Times New Roman" w:hAnsi="Times New Roman"/>
          <w:sz w:val="28"/>
          <w:szCs w:val="28"/>
        </w:rPr>
        <w:t xml:space="preserve"> Тро</w:t>
      </w:r>
      <w:r>
        <w:rPr>
          <w:rFonts w:ascii="Times New Roman" w:hAnsi="Times New Roman"/>
          <w:sz w:val="28"/>
          <w:szCs w:val="28"/>
        </w:rPr>
        <w:t xml:space="preserve">ицкие, Рожественские, </w:t>
      </w:r>
      <w:r w:rsidRPr="00151A2F">
        <w:rPr>
          <w:rFonts w:ascii="Times New Roman" w:hAnsi="Times New Roman"/>
          <w:sz w:val="28"/>
          <w:szCs w:val="28"/>
        </w:rPr>
        <w:t xml:space="preserve"> Кипарисовы.</w:t>
      </w:r>
    </w:p>
    <w:p w:rsidR="00BC2242" w:rsidRPr="00151A2F" w:rsidRDefault="00BC2242" w:rsidP="00BC2242">
      <w:pPr>
        <w:numPr>
          <w:ilvl w:val="0"/>
          <w:numId w:val="1"/>
        </w:numPr>
        <w:spacing w:after="0" w:line="360" w:lineRule="auto"/>
        <w:ind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Фамилии, образованные от названия представителей животного мира. Отсюда Зайцевы, Воробьёвы и др.</w:t>
      </w:r>
    </w:p>
    <w:p w:rsidR="00BC2242" w:rsidRDefault="00BC2242" w:rsidP="00BC2242">
      <w:pPr>
        <w:pStyle w:val="a4"/>
        <w:spacing w:after="0" w:line="360" w:lineRule="auto"/>
        <w:ind w:left="1710" w:right="-2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87F3C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</w:p>
    <w:p w:rsidR="00BC2242" w:rsidRDefault="00BC2242" w:rsidP="00BC2242">
      <w:pPr>
        <w:pStyle w:val="a4"/>
        <w:spacing w:after="0" w:line="360" w:lineRule="auto"/>
        <w:ind w:left="1710" w:right="-2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</w:t>
      </w:r>
      <w:r w:rsidRPr="00B87F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87F3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Глава II. </w:t>
      </w:r>
    </w:p>
    <w:p w:rsidR="00BC2242" w:rsidRDefault="00BC2242" w:rsidP="00BC2242">
      <w:pPr>
        <w:pStyle w:val="a4"/>
        <w:spacing w:after="0" w:line="360" w:lineRule="auto"/>
        <w:ind w:left="1710" w:right="-2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           Фамилии села Чумаково</w:t>
      </w:r>
      <w:r w:rsidRPr="00B3118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BC2242" w:rsidRPr="0044281F" w:rsidRDefault="00BC2242" w:rsidP="00BC2242">
      <w:pPr>
        <w:pStyle w:val="a4"/>
        <w:spacing w:after="0" w:line="360" w:lineRule="auto"/>
        <w:ind w:left="1710" w:right="-2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</w:t>
      </w:r>
      <w:r w:rsidRPr="0044281F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2.1. Возникновение села Чумаково                      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 истории я знаю, что коренные жители Сибири тюркские народы, монгольские, финно-угорские и др. После завоевания русскими Казанского и Астраханского ханств пришло время продвижения в Сибирь, которое началось с похода Ермака Тимофеевича в 1582 году. </w:t>
      </w:r>
      <w:r w:rsidRPr="00EE05B1">
        <w:rPr>
          <w:rFonts w:ascii="Times New Roman" w:hAnsi="Times New Roman" w:cs="Times New Roman"/>
          <w:color w:val="000000"/>
          <w:sz w:val="28"/>
          <w:szCs w:val="28"/>
        </w:rPr>
        <w:t xml:space="preserve">В XVII—XVIII веках русские первопроходцы и поселенцы прошли на Восток по Сибири до Тихого океана.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империи Сибирь была местом ссылки и каторги. На рубеже </w:t>
      </w:r>
      <w:hyperlink r:id="rId5" w:tooltip="XIX" w:history="1">
        <w:r w:rsidRPr="00AA14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XIX</w:t>
        </w:r>
      </w:hyperlink>
      <w:r w:rsidRPr="00AA14C4">
        <w:rPr>
          <w:rFonts w:ascii="Times New Roman" w:hAnsi="Times New Roman" w:cs="Times New Roman"/>
          <w:sz w:val="28"/>
          <w:szCs w:val="28"/>
        </w:rPr>
        <w:t>—</w:t>
      </w:r>
      <w:hyperlink r:id="rId6" w:tooltip="XX век" w:history="1">
        <w:r w:rsidRPr="00AA14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XX веков</w:t>
        </w:r>
      </w:hyperlink>
      <w:r w:rsidRPr="00EE05B1">
        <w:rPr>
          <w:rStyle w:val="apple-converted-space"/>
          <w:color w:val="000000"/>
          <w:sz w:val="28"/>
          <w:szCs w:val="28"/>
        </w:rPr>
        <w:t> </w:t>
      </w:r>
      <w:r w:rsidRPr="00EE05B1">
        <w:rPr>
          <w:rFonts w:ascii="Times New Roman" w:hAnsi="Times New Roman" w:cs="Times New Roman"/>
          <w:color w:val="000000"/>
          <w:sz w:val="28"/>
          <w:szCs w:val="28"/>
        </w:rPr>
        <w:t>была построена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tooltip="Транссибирская магистраль" w:history="1">
        <w:r w:rsidRPr="00AA14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Транссибирская магистраль</w:t>
        </w:r>
      </w:hyperlink>
      <w:r w:rsidRPr="00EE05B1">
        <w:rPr>
          <w:rFonts w:ascii="Times New Roman" w:hAnsi="Times New Roman" w:cs="Times New Roman"/>
          <w:sz w:val="28"/>
          <w:szCs w:val="28"/>
        </w:rPr>
        <w:t xml:space="preserve">, </w:t>
      </w:r>
      <w:r w:rsidRPr="00EE05B1">
        <w:rPr>
          <w:rFonts w:ascii="Times New Roman" w:hAnsi="Times New Roman" w:cs="Times New Roman"/>
          <w:color w:val="000000"/>
          <w:sz w:val="28"/>
          <w:szCs w:val="28"/>
        </w:rPr>
        <w:t>которая дала значительный импульс хозяйственному развитию Сибири и позволила переселить сюда более 3 миллионов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Значит, село Чумаково возникло сравнительно недавно, и первые его жители переселились сюда по каким-либо причинам.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Изучив работы моих односельчан С.И.Михайлова «Краткое описание истории заселения некоторых населенных пунктов Чумаковской зоны Куйбышевского района Новосибирской области и города Каинска», А.С.Гончаренко «Слава и гордость отчего края», я узнал, что первые документальные сведения о нашем селе относятся к началу 40-х годов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Pr="002602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века. Наверняка село возникло и раньше, но архив Тобольской губернии, куда входила наша местность,  подвергся пожару, и никаких документов по селу не сохранилось. С.И.Михайлов пишет, что имеется несколько легенд о появлении Чумаково. Жил на пологом берегу реки Оми в чуме престарелый остяк по имени Чумак. Жил один. Занимался охотой и рыбной ловлей.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зимнее время свою добычу уносил на лыжах в Мошнино для обмена на нужные ему товары, летом сплавлялся на лодке. Появившиеся переселенцы стали обживаться рядом с Чумаком, так и появилась новая деревня, которую стали называть поселением Чумака, а позднее Чумаково. Этой легенде, пожалуй, есть основание верить. Учеными доказано, что по берегам рек Оми, Тары, озер Тартаса, Каргат, Чулым  жили татары, остяки в землянках, чумах, шалашах, юртах. С появлением русских переселенцев остяки всюду уходили повыше по берегам рек, а названия поселений после их ухода оставались: Чумы, Чумаки, Юрты, Юртаевы, Шалаши.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Жители села Чумаково занимались в основном земледелием и животноводством. Ввиду отдаленности и бездорожья население увеличивалось медленно, многие мигрировали в поисках лучших земель. По данным Московского архива древних актов, Ленинградского исторического, Томского и Новосибирского государственных архивов, в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веке в Чумаково проживало такое количество человек: в 1859 г. – 50 хозяйств, в них – 244 души; в 1900 г. – 73 хозяйства, в них – 408 души. Накануне Великой Отечественной войны, в 1922 году – 802 человека. По данным современного архива: в 1991 году – 1485 человек, в 2010 году – 1215 человек.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Итак, я предположил, что коренными жителями села Чумаково можно считать тех, чьи фамилии наиболее распространены.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                       2.2. Частота употребления фамилий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4973A4">
        <w:rPr>
          <w:rFonts w:ascii="Times New Roman" w:hAnsi="Times New Roman"/>
          <w:iCs/>
          <w:sz w:val="28"/>
          <w:szCs w:val="28"/>
        </w:rPr>
        <w:t>Произведя подсчет,</w:t>
      </w:r>
      <w:r>
        <w:rPr>
          <w:rFonts w:ascii="Times New Roman" w:hAnsi="Times New Roman"/>
          <w:iCs/>
          <w:sz w:val="28"/>
          <w:szCs w:val="28"/>
        </w:rPr>
        <w:t xml:space="preserve"> я выявил 380 фамильных номинаций. Наиболее распространенными на территории села Чумаково оказались такие фамилии: Зонов (35 чел.), Апарин (27 чел.), Васильев (20 чел.). Число обладателей других фамилий колеблется в диапазоне от 1 до 16 человек</w:t>
      </w:r>
      <w:r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 xml:space="preserve"> Из этого можно сделать вывод: фамилии Зонов, Апарин, Васильев можно считать коренными для села Чумаково.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Мои выводы оказались правильными. Я изучил список из архива Убинского района от 1884 года, в котором перечислены домовладельцы деревни Чумаково Каинского округа Верхне – Каинской волости в количестве 60 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человек. </w:t>
      </w:r>
      <w:r w:rsidRPr="009C5261">
        <w:rPr>
          <w:rFonts w:ascii="Times New Roman" w:hAnsi="Times New Roman"/>
          <w:i/>
          <w:iCs/>
          <w:sz w:val="28"/>
          <w:szCs w:val="28"/>
        </w:rPr>
        <w:t>(Приложение №</w:t>
      </w:r>
      <w:r>
        <w:rPr>
          <w:rFonts w:ascii="Times New Roman" w:hAnsi="Times New Roman"/>
          <w:i/>
          <w:iCs/>
          <w:sz w:val="28"/>
          <w:szCs w:val="28"/>
        </w:rPr>
        <w:t>1</w:t>
      </w:r>
      <w:r w:rsidRPr="009C5261">
        <w:rPr>
          <w:rFonts w:ascii="Times New Roman" w:hAnsi="Times New Roman"/>
          <w:i/>
          <w:iCs/>
          <w:sz w:val="28"/>
          <w:szCs w:val="28"/>
        </w:rPr>
        <w:t>).</w:t>
      </w:r>
      <w:r>
        <w:rPr>
          <w:rFonts w:ascii="Times New Roman" w:hAnsi="Times New Roman"/>
          <w:iCs/>
          <w:sz w:val="28"/>
          <w:szCs w:val="28"/>
        </w:rPr>
        <w:t xml:space="preserve"> Наиболее распространенной фамилией оказалась Зонов (14 человек) и Завьялов (8 человек). Есть также фамилии, Апарин, Васильев, Непомнящих, Агеев, Банников. Люди с такими фамилиями проживают в селе и сейчас. Значит, именно их предки оказались основателями села Чумаково.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Чтобы ответить на вопрос: откуда прибыли переселенцы в наше село, я произвел классификацию фамилий по территориальному происхождению.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BC2242" w:rsidRPr="00D66FF1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2.3. </w:t>
      </w:r>
      <w:r w:rsidRPr="007F04B3">
        <w:rPr>
          <w:rFonts w:ascii="Times New Roman" w:eastAsia="Times New Roman" w:hAnsi="Times New Roman"/>
          <w:b/>
          <w:sz w:val="28"/>
          <w:szCs w:val="28"/>
          <w:lang w:eastAsia="ru-RU"/>
        </w:rPr>
        <w:t>Классификация фамилий по территориальному происхождению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04B3">
        <w:rPr>
          <w:rFonts w:ascii="Times New Roman" w:eastAsia="Times New Roman" w:hAnsi="Times New Roman"/>
          <w:sz w:val="28"/>
          <w:szCs w:val="28"/>
          <w:lang w:eastAsia="ru-RU"/>
        </w:rPr>
        <w:t xml:space="preserve">Традиционно русскими считаются те фамилии, которые, как правило,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оканчиваются на -ов/-ев, –ин.</w:t>
      </w:r>
      <w:r w:rsidRPr="007F04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Я вычленил</w:t>
      </w:r>
      <w:r w:rsidRPr="007F04B3">
        <w:rPr>
          <w:rFonts w:ascii="Times New Roman" w:hAnsi="Times New Roman"/>
          <w:iCs/>
          <w:sz w:val="28"/>
          <w:szCs w:val="28"/>
        </w:rPr>
        <w:t xml:space="preserve"> из общего количества фамилий те, которые имеют вышеназванные  тра</w:t>
      </w:r>
      <w:r>
        <w:rPr>
          <w:rFonts w:ascii="Times New Roman" w:hAnsi="Times New Roman"/>
          <w:iCs/>
          <w:sz w:val="28"/>
          <w:szCs w:val="28"/>
        </w:rPr>
        <w:t>диционные окончания и представил</w:t>
      </w:r>
      <w:r w:rsidRPr="007F04B3">
        <w:rPr>
          <w:rFonts w:ascii="Times New Roman" w:hAnsi="Times New Roman"/>
          <w:iCs/>
          <w:sz w:val="28"/>
          <w:szCs w:val="28"/>
        </w:rPr>
        <w:t xml:space="preserve"> их в перечне</w:t>
      </w:r>
      <w:r>
        <w:rPr>
          <w:rFonts w:ascii="Times New Roman" w:hAnsi="Times New Roman"/>
          <w:iCs/>
          <w:sz w:val="28"/>
          <w:szCs w:val="28"/>
        </w:rPr>
        <w:t xml:space="preserve">. </w:t>
      </w:r>
      <w:r w:rsidRPr="009C5261">
        <w:rPr>
          <w:rFonts w:ascii="Times New Roman" w:hAnsi="Times New Roman"/>
          <w:i/>
          <w:iCs/>
          <w:sz w:val="28"/>
          <w:szCs w:val="28"/>
        </w:rPr>
        <w:t>(Приложение №</w:t>
      </w:r>
      <w:r>
        <w:rPr>
          <w:rFonts w:ascii="Times New Roman" w:hAnsi="Times New Roman"/>
          <w:i/>
          <w:iCs/>
          <w:sz w:val="28"/>
          <w:szCs w:val="28"/>
        </w:rPr>
        <w:t>2</w:t>
      </w:r>
      <w:r w:rsidRPr="009C5261">
        <w:rPr>
          <w:rFonts w:ascii="Times New Roman" w:hAnsi="Times New Roman"/>
          <w:i/>
          <w:iCs/>
          <w:sz w:val="28"/>
          <w:szCs w:val="28"/>
        </w:rPr>
        <w:t>).</w:t>
      </w:r>
      <w:r>
        <w:rPr>
          <w:rFonts w:ascii="Times New Roman" w:hAnsi="Times New Roman"/>
          <w:iCs/>
          <w:sz w:val="28"/>
          <w:szCs w:val="28"/>
        </w:rPr>
        <w:t xml:space="preserve"> Как видно, 240 фамилий (69,6%) имеют традиционные русские окончания.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Близость славянских народов позволяет выделить еще один пласт фамилий славянского происхождения, а именно: украинского и белорусского – 62 фамилии(18%). Фамилий польского происхождения – 11 (3,2%): </w:t>
      </w:r>
      <w:r w:rsidRPr="009C5261">
        <w:rPr>
          <w:rFonts w:ascii="Times New Roman" w:hAnsi="Times New Roman"/>
          <w:i/>
          <w:iCs/>
          <w:sz w:val="28"/>
          <w:szCs w:val="28"/>
        </w:rPr>
        <w:t>Аглушевич, Белецкий, Бобровский, Валуйский, Гулевский, Козловский, Ольшевский, Полянский, Савинский, Стафецкий, Щедловский.</w:t>
      </w:r>
    </w:p>
    <w:p w:rsidR="00BC2242" w:rsidRPr="009C5261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Фамилий немецкого происхождения оказалось 13 (3,7%):</w:t>
      </w:r>
    </w:p>
    <w:p w:rsidR="00BC2242" w:rsidRPr="009C5261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  <w:sectPr w:rsidR="00BC2242" w:rsidRPr="009C5261" w:rsidSect="00A75C0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205DAD" w:rsidRDefault="00BC2242" w:rsidP="00BC2242">
      <w:pPr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  <w:sectPr w:rsidR="00BC2242" w:rsidRPr="00205DAD" w:rsidSect="009F0B9D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Вагнер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Вальтер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Вебер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Вернер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Гартунг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Горн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Драйлинг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Кольман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Тиссен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Фельгер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 xml:space="preserve"> Шнайдер</w:t>
      </w:r>
    </w:p>
    <w:p w:rsidR="00BC2242" w:rsidRPr="006D3329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Штейн</w:t>
      </w:r>
    </w:p>
    <w:p w:rsidR="00BC2242" w:rsidRPr="0058556E" w:rsidRDefault="00BC2242" w:rsidP="00BC2242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Эрдм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ан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  <w:sectPr w:rsidR="00BC2242" w:rsidSect="0058556E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Можно выделить фамилии </w:t>
      </w:r>
      <w:r w:rsidRPr="00BE2560">
        <w:rPr>
          <w:rFonts w:ascii="Times New Roman" w:hAnsi="Times New Roman"/>
          <w:iCs/>
          <w:sz w:val="28"/>
          <w:szCs w:val="28"/>
        </w:rPr>
        <w:t xml:space="preserve">восточного </w:t>
      </w:r>
      <w:r>
        <w:rPr>
          <w:rFonts w:ascii="Times New Roman" w:hAnsi="Times New Roman"/>
          <w:iCs/>
          <w:sz w:val="28"/>
          <w:szCs w:val="28"/>
        </w:rPr>
        <w:t>происхождения – 14 (4%):</w:t>
      </w:r>
    </w:p>
    <w:p w:rsidR="00BC2242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  <w:sectPr w:rsidR="00BC2242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Бакаев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Банкеев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Басалаев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Басыров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Бекмагамбеков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Бушмакин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Гайфуллин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Муратов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Насибулин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 xml:space="preserve"> Низамов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Ранбаев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Токмаков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Файзирахманов</w:t>
      </w:r>
    </w:p>
    <w:p w:rsidR="00BC2242" w:rsidRPr="006D3329" w:rsidRDefault="00BC2242" w:rsidP="00BC2242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 xml:space="preserve"> Юсупов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  <w:sectPr w:rsidR="00BC2242" w:rsidSect="003050D4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Еще 5 фамилий (1,5%) я отнес по территориальной принадлежности к другим странам и народам:</w:t>
      </w:r>
    </w:p>
    <w:p w:rsidR="00BC2242" w:rsidRDefault="00BC2242" w:rsidP="00BC2242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  <w:sectPr w:rsidR="00BC2242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9C5261" w:rsidRDefault="00BC2242" w:rsidP="00BC2242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Видак</w:t>
      </w:r>
    </w:p>
    <w:p w:rsidR="00BC2242" w:rsidRPr="006D3329" w:rsidRDefault="00BC2242" w:rsidP="00BC2242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Меркуца</w:t>
      </w:r>
    </w:p>
    <w:p w:rsidR="00BC2242" w:rsidRPr="006D3329" w:rsidRDefault="00BC2242" w:rsidP="00BC2242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Протас</w:t>
      </w:r>
    </w:p>
    <w:p w:rsidR="00BC2242" w:rsidRPr="006D3329" w:rsidRDefault="00BC2242" w:rsidP="00BC2242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t>Талеюнас</w:t>
      </w:r>
    </w:p>
    <w:p w:rsidR="00BC2242" w:rsidRPr="0058556E" w:rsidRDefault="00BC2242" w:rsidP="00BC2242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</w:rPr>
      </w:pPr>
      <w:r w:rsidRPr="006D3329">
        <w:rPr>
          <w:rFonts w:ascii="Times New Roman" w:hAnsi="Times New Roman"/>
          <w:i/>
          <w:iCs/>
          <w:color w:val="auto"/>
          <w:sz w:val="28"/>
          <w:szCs w:val="28"/>
          <w:lang w:val="ru-RU"/>
        </w:rPr>
        <w:lastRenderedPageBreak/>
        <w:t>Тархнишвили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  <w:sectPr w:rsidR="00BC2242" w:rsidSect="00795BBB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9C5261">
        <w:rPr>
          <w:rFonts w:ascii="Times New Roman" w:hAnsi="Times New Roman"/>
          <w:iCs/>
          <w:sz w:val="28"/>
          <w:szCs w:val="28"/>
        </w:rPr>
        <w:lastRenderedPageBreak/>
        <w:t>Вывод:</w:t>
      </w:r>
      <w:r>
        <w:rPr>
          <w:rFonts w:ascii="Times New Roman" w:hAnsi="Times New Roman"/>
          <w:iCs/>
          <w:sz w:val="28"/>
          <w:szCs w:val="28"/>
        </w:rPr>
        <w:t xml:space="preserve"> на территории села Чумаково наиболее распространены исконно русские фамилии. Значительна доля славянских (украинско-белорусских, польских), а также немецких. Следовательно, можно сделать вывод, что Чумаково заселялась в основном русскими, украинцами, белорусами, как и другие вновь возникающие на территории Сибири поселения. Происходило это в середине 18 века, когда началось массовое переселение крестьян, которые бежали от непосильных оброков, безземелья, эксплуатации помещиками, а также вследствие государственного Указа Сената о переселении в Сибирь крестьян из Центральной России 1760 года, о чем я узнал из исторических документов. Этнические немцы появились в нашей местности в результате депортации после указа Президиума Верховного совета СССР «О переселении немцев, проживающих в районах Поволжья» от 28 августа 1941 года. Кроме того, следует отметить, что миграционные процессы, происходящие в нашей стране в последние десятилетия, увеличили число жителей, имеющих фамилии, возникшие в других странах.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A759E5">
        <w:rPr>
          <w:rFonts w:ascii="Times New Roman" w:hAnsi="Times New Roman"/>
          <w:b/>
          <w:iCs/>
          <w:sz w:val="28"/>
          <w:szCs w:val="28"/>
        </w:rPr>
        <w:t xml:space="preserve">             </w:t>
      </w:r>
      <w:r>
        <w:rPr>
          <w:rFonts w:ascii="Times New Roman" w:hAnsi="Times New Roman"/>
          <w:b/>
          <w:iCs/>
          <w:sz w:val="28"/>
          <w:szCs w:val="28"/>
        </w:rPr>
        <w:t>2.4.</w:t>
      </w:r>
      <w:r w:rsidRPr="00A759E5">
        <w:rPr>
          <w:rFonts w:ascii="Times New Roman" w:hAnsi="Times New Roman"/>
          <w:b/>
          <w:iCs/>
          <w:sz w:val="28"/>
          <w:szCs w:val="28"/>
        </w:rPr>
        <w:t xml:space="preserve">  Классификация фамилий по истории происхождения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  <w:sectPr w:rsidR="00BC2242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AC3CBD" w:rsidRDefault="00BC2242" w:rsidP="00BC2242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Небезынтересно было узнать, как возникли фамилии, распространенные в нашем селе. Проведя </w:t>
      </w:r>
      <w:r w:rsidRPr="00DD7462">
        <w:rPr>
          <w:rFonts w:ascii="Times New Roman" w:hAnsi="Times New Roman" w:cs="Times New Roman"/>
          <w:color w:val="000000"/>
          <w:sz w:val="28"/>
          <w:szCs w:val="28"/>
        </w:rPr>
        <w:t>этимологический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DD7462">
        <w:rPr>
          <w:rFonts w:ascii="Times New Roman" w:hAnsi="Times New Roman" w:cs="Times New Roman"/>
          <w:color w:val="000000"/>
          <w:sz w:val="28"/>
          <w:szCs w:val="28"/>
        </w:rPr>
        <w:t xml:space="preserve"> морфемный анализ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фамилий, я выяснил их происхождение.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(Приложение №3</w:t>
      </w:r>
      <w:r w:rsidRPr="00AC3CBD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BC2242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>Фамилии, образованные от канонических и различных народных форм имен, полученных при крещении</w:t>
      </w:r>
      <w:r w:rsidRPr="00AC3CBD">
        <w:rPr>
          <w:rFonts w:ascii="Times New Roman" w:hAnsi="Times New Roman"/>
          <w:b/>
          <w:iCs/>
          <w:color w:val="auto"/>
          <w:sz w:val="28"/>
          <w:szCs w:val="28"/>
          <w:lang w:val="ru-RU"/>
        </w:rPr>
        <w:t xml:space="preserve">, </w:t>
      </w:r>
      <w:r w:rsidRPr="00AC3CBD">
        <w:rPr>
          <w:rFonts w:ascii="Times New Roman" w:hAnsi="Times New Roman"/>
          <w:iCs/>
          <w:color w:val="auto"/>
          <w:sz w:val="28"/>
          <w:szCs w:val="28"/>
          <w:lang w:val="ru-RU"/>
        </w:rPr>
        <w:t>например: Александров, Афанасьев, Дмитриев и др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угие</w:t>
      </w:r>
      <w:r w:rsidRPr="00AC3CBD">
        <w:rPr>
          <w:rFonts w:ascii="Times New Roman" w:hAnsi="Times New Roman"/>
          <w:iCs/>
          <w:color w:val="auto"/>
          <w:sz w:val="28"/>
          <w:szCs w:val="28"/>
          <w:lang w:val="ru-RU"/>
        </w:rPr>
        <w:t>.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 xml:space="preserve"> </w:t>
      </w:r>
    </w:p>
    <w:p w:rsidR="00BC2242" w:rsidRPr="00AC3CBD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Фамилии, образованные от профессиональных прозвищ, например:</w:t>
      </w:r>
    </w:p>
    <w:p w:rsidR="00BC2242" w:rsidRPr="00AC3CBD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>Бондарев, Гончаренко, Коновалов и другие.</w:t>
      </w:r>
    </w:p>
    <w:p w:rsidR="00BC2242" w:rsidRPr="00AC3CBD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  <w:sectPr w:rsidR="00BC2242" w:rsidRPr="00AC3CBD" w:rsidSect="00BE256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 xml:space="preserve">Фамилии, образованные 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о</w:t>
      </w:r>
      <w:r w:rsidRPr="00BB0648">
        <w:rPr>
          <w:rFonts w:ascii="Times New Roman" w:hAnsi="Times New Roman"/>
          <w:iCs/>
          <w:color w:val="auto"/>
          <w:sz w:val="28"/>
          <w:szCs w:val="28"/>
          <w:lang w:val="ru-RU"/>
        </w:rPr>
        <w:t>т особенностей внешности, например: Головачев, Лобанов, Носов и др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угие</w:t>
      </w:r>
      <w:r w:rsidRPr="00BB0648">
        <w:rPr>
          <w:rFonts w:ascii="Times New Roman" w:hAnsi="Times New Roman"/>
          <w:iCs/>
          <w:color w:val="auto"/>
          <w:sz w:val="28"/>
          <w:szCs w:val="28"/>
          <w:lang w:val="ru-RU"/>
        </w:rPr>
        <w:t xml:space="preserve">. </w:t>
      </w:r>
    </w:p>
    <w:p w:rsidR="00BC2242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Фамилии, образованные</w:t>
      </w: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от особенностей поведения, например: Воропаев, Дитятин, Добрынин и др.</w:t>
      </w:r>
    </w:p>
    <w:p w:rsidR="00BC2242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>Фамилии, образованные от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 xml:space="preserve"> названий животного и растительного мира, например: Арбузов, Бобров, Быков, Вовк (волк) и др.</w:t>
      </w:r>
    </w:p>
    <w:p w:rsidR="00BC2242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 xml:space="preserve">Фамилии, образованные от 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явлений быта и предметов одежды, например: Балахонов, Коробов, Тестов, Шпагин и др.</w:t>
      </w:r>
    </w:p>
    <w:p w:rsidR="00BC2242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 xml:space="preserve">Фамилии, образованные от 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географических названий, например: Балкин, Волгин, Колмогоров и др.</w:t>
      </w:r>
    </w:p>
    <w:p w:rsidR="00BC2242" w:rsidRPr="00BE2560" w:rsidRDefault="00BC2242" w:rsidP="00BC2242">
      <w:pPr>
        <w:pStyle w:val="a4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  <w:sectPr w:rsidR="00BC2242" w:rsidRPr="00BE2560" w:rsidSect="00BE256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C3CBD">
        <w:rPr>
          <w:rFonts w:ascii="Times New Roman" w:hAnsi="Times New Roman"/>
          <w:color w:val="auto"/>
          <w:sz w:val="28"/>
          <w:szCs w:val="28"/>
          <w:lang w:val="ru-RU"/>
        </w:rPr>
        <w:t>Фамилии, образованные от</w:t>
      </w:r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 xml:space="preserve"> прозвищ детей в семье, например: Первов, Третьяков,Шестаков.</w:t>
      </w:r>
    </w:p>
    <w:p w:rsidR="00BC2242" w:rsidRPr="0026542C" w:rsidRDefault="00BC2242" w:rsidP="00BC2242">
      <w:pPr>
        <w:spacing w:after="0" w:line="360" w:lineRule="auto"/>
        <w:jc w:val="both"/>
        <w:rPr>
          <w:rStyle w:val="FontStyle12"/>
          <w:rFonts w:cstheme="minorBidi"/>
          <w:iCs/>
          <w:sz w:val="28"/>
          <w:szCs w:val="28"/>
        </w:rPr>
        <w:sectPr w:rsidR="00BC2242" w:rsidRPr="0026542C" w:rsidSect="00BE256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iCs/>
          <w:sz w:val="28"/>
          <w:szCs w:val="28"/>
        </w:rPr>
        <w:lastRenderedPageBreak/>
        <w:t>На основании представленной тематической классификации я сделал вывод: в нашем селе наиболее распространены фамилии, образованные от личных имен (38,4%); от рода занятий (16,3%); от названий животного и растительного мира (14,3%). Менее распространены фамилии, образованные на основании особенностей поведения (9,7%); на основании отличительных особенностей внешности (8,4%); от названий явлений быта и предметов одежды (6,6%); от географических названий (5%); от прозвищ детей в семье (1,6%)</w:t>
      </w:r>
    </w:p>
    <w:p w:rsidR="00BC2242" w:rsidRPr="00564F04" w:rsidRDefault="00BC2242" w:rsidP="00BC2242">
      <w:pPr>
        <w:spacing w:after="0" w:line="360" w:lineRule="auto"/>
        <w:ind w:right="-2"/>
        <w:rPr>
          <w:rFonts w:ascii="Times New Roman" w:hAnsi="Times New Roman"/>
          <w:b/>
          <w:bCs/>
          <w:sz w:val="28"/>
          <w:szCs w:val="28"/>
        </w:rPr>
      </w:pPr>
      <w:r w:rsidRPr="00564F04">
        <w:rPr>
          <w:rFonts w:ascii="Times New Roman" w:hAnsi="Times New Roman"/>
          <w:iCs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                                                   </w:t>
      </w:r>
      <w:r w:rsidRPr="00564F0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Глава Ш </w:t>
      </w:r>
      <w:r w:rsidRPr="00564F0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C2242" w:rsidRPr="00E90DEF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                     Фамилии – энциклопедия истории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Ученые утверждают, что фамилии – энциклопедия быта, истории, этнографии. Они хранят память о событиях, предметах, явлениях, свойственных тем эпохам, когда они создавались. В них отражаются верования, чаяния, традиции, быт и характер людей. Анализируя фамилии жителей села Чумаково, я выявил уходящие или ушедшие из языка слова, в том числе и диалектные.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Баса (яросл. диал.) – красота.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Балахон (устар.) – одежда нараспашку; неряха, разиня.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Бондарь (устар.) – мастер, делающий обручную или вязанную деревянную посуду.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Вороп (устар.) – налет, разбой.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Гриба (вологодск. диал.) – нанесенный уступом над водой песок.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Груба (кур., орл., вор. диал.) – комнатная печь.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Завора (устар.) – запор, засов для запирания ворот.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Залога (устар.) – непаханая земля.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Кила (устар.) – грыжа.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Колча (устар.) – хромоногий.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Коновал  (устар.) – знахарь, лечащий лошадей.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Лапоть (устар.) – обувь, сплетенная из древесного лыка.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Примак (кур., пск. диал.) – зять, принятый в дом тестем.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Прозор (устар.) – прозорливость.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Рагоза (устар.) – спор.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Рудой (устар.) – рыжий.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Токать (устар.) – стучать.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Тюря (устар.) – еда: хлеб, накрошенный в соленую воду.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Хижа (пенз. диал.) – болезнь; хижина – лачуга.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Чумак (южн., новорос., сар. диал.) – извозчик на волах.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Шелеп (устар.) – плеть, кнут.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Шуста (калужск. диал.) – шуба; (сиб. диал.) – мох на деревьях.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b/>
          <w:iCs/>
          <w:sz w:val="28"/>
          <w:szCs w:val="28"/>
        </w:rPr>
        <w:t>Заключение</w:t>
      </w:r>
    </w:p>
    <w:p w:rsidR="00BC2242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Занимаясь исследованием, я узнал, когда возникло наше село, кто первым и почему в нем поселился, каково значение и происхождение фамилий моих односельчан. </w:t>
      </w:r>
      <w:r>
        <w:rPr>
          <w:rFonts w:ascii="Times New Roman" w:hAnsi="Times New Roman"/>
          <w:iCs/>
          <w:sz w:val="28"/>
          <w:szCs w:val="28"/>
        </w:rPr>
        <w:t>Изучая фамилии жителей моего села, я узнал, как воспринимали действительность и себя в ней наши предки. Они осуждали такие качества человека, как безделье, грубость, невежество, в то время как ценили трудолюбие, благородство души, сообразительность, красоту.</w:t>
      </w:r>
    </w:p>
    <w:p w:rsidR="00BC2242" w:rsidRDefault="00BC2242" w:rsidP="00BC22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Я расширил свои знания по истории, лингвистике, ономастике. Я понял, что изучение фамилий ценно для науки: фамилии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позволяю</w:t>
      </w:r>
      <w:r w:rsidRPr="000B25BD">
        <w:rPr>
          <w:rFonts w:ascii="Times New Roman" w:eastAsia="Times New Roman" w:hAnsi="Times New Roman"/>
          <w:sz w:val="28"/>
          <w:szCs w:val="28"/>
          <w:lang w:eastAsia="ru-RU"/>
        </w:rPr>
        <w:t>т полнее представить исторические события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глубже узнать историю языка, ведь </w:t>
      </w:r>
      <w:r w:rsidRPr="00DC0924"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>ф</w:t>
      </w:r>
      <w:r w:rsidRPr="00DC0924"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>амилия — слово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>, поэтому</w:t>
      </w:r>
      <w:r w:rsidRPr="00DC0924"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 xml:space="preserve"> оно составляет неотъемлемую часть языка и подчиняется его законам.</w:t>
      </w:r>
      <w:r w:rsidRPr="00DC09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25BD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каждой фамилии —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нелегкая </w:t>
      </w:r>
      <w:r w:rsidRPr="000B25BD">
        <w:rPr>
          <w:rFonts w:ascii="Times New Roman" w:eastAsia="Times New Roman" w:hAnsi="Times New Roman"/>
          <w:sz w:val="28"/>
          <w:szCs w:val="28"/>
          <w:lang w:eastAsia="ru-RU"/>
        </w:rPr>
        <w:t>науч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ная задача.</w:t>
      </w:r>
      <w:r w:rsidRPr="005566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242" w:rsidRPr="00DC0924" w:rsidRDefault="00BC2242" w:rsidP="00BC2242">
      <w:pPr>
        <w:spacing w:after="180" w:line="360" w:lineRule="auto"/>
        <w:ind w:right="-2"/>
        <w:rPr>
          <w:rFonts w:ascii="Times New Roman" w:hAnsi="Times New Roman" w:cs="Times New Roman"/>
          <w:color w:val="000000"/>
          <w:sz w:val="28"/>
          <w:szCs w:val="28"/>
          <w:shd w:val="clear" w:color="auto" w:fill="94EE9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Литература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rPr>
          <w:rFonts w:ascii="Times New Roman" w:hAnsi="Times New Roman"/>
          <w:bCs/>
          <w:color w:val="auto"/>
          <w:sz w:val="28"/>
          <w:szCs w:val="28"/>
          <w:lang w:val="ru-RU"/>
        </w:rPr>
      </w:pPr>
      <w:r w:rsidRPr="00B3118C">
        <w:rPr>
          <w:rFonts w:ascii="Times New Roman" w:hAnsi="Times New Roman"/>
          <w:bCs/>
          <w:color w:val="auto"/>
          <w:sz w:val="28"/>
          <w:szCs w:val="28"/>
          <w:lang w:val="ru-RU"/>
        </w:rPr>
        <w:t>Веселовский С.Б. Ономастикон. Древнерусские имена, прозвища и фамилии. – М.: Наука, 1974. – 382 с.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color w:val="auto"/>
          <w:sz w:val="28"/>
          <w:szCs w:val="28"/>
          <w:shd w:val="clear" w:color="auto" w:fill="FFFFFF"/>
          <w:lang w:val="ru-RU"/>
        </w:rPr>
      </w:pPr>
      <w:r w:rsidRPr="00F81F80">
        <w:rPr>
          <w:rStyle w:val="ab"/>
          <w:rFonts w:ascii="Times New Roman" w:hAnsi="Times New Roman"/>
          <w:i w:val="0"/>
          <w:color w:val="auto"/>
          <w:sz w:val="28"/>
          <w:szCs w:val="28"/>
          <w:shd w:val="clear" w:color="auto" w:fill="FFFFFF"/>
          <w:lang w:val="ru-RU"/>
        </w:rPr>
        <w:t>Никонов В.А</w:t>
      </w:r>
      <w:r w:rsidRPr="00F81F80">
        <w:rPr>
          <w:rStyle w:val="ab"/>
          <w:rFonts w:ascii="Times New Roman" w:hAnsi="Times New Roman"/>
          <w:b/>
          <w:i w:val="0"/>
          <w:color w:val="auto"/>
          <w:sz w:val="28"/>
          <w:szCs w:val="28"/>
          <w:shd w:val="clear" w:color="auto" w:fill="FFFFFF"/>
          <w:lang w:val="ru-RU"/>
        </w:rPr>
        <w:t>.</w:t>
      </w:r>
      <w:r w:rsidRPr="00B3118C">
        <w:rPr>
          <w:rStyle w:val="apple-converted-space"/>
          <w:b/>
          <w:color w:val="auto"/>
          <w:sz w:val="28"/>
          <w:szCs w:val="28"/>
          <w:shd w:val="clear" w:color="auto" w:fill="FFFFFF"/>
        </w:rPr>
        <w:t> </w:t>
      </w:r>
      <w:r w:rsidRPr="00F81F80">
        <w:rPr>
          <w:rStyle w:val="aa"/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ru-RU"/>
        </w:rPr>
        <w:t>Словарь русских фамилий</w:t>
      </w:r>
      <w:r w:rsidRPr="00F81F80">
        <w:rPr>
          <w:rFonts w:ascii="Times New Roman" w:hAnsi="Times New Roman"/>
          <w:b/>
          <w:color w:val="auto"/>
          <w:sz w:val="28"/>
          <w:szCs w:val="28"/>
          <w:shd w:val="clear" w:color="auto" w:fill="FFFFFF"/>
          <w:lang w:val="ru-RU"/>
        </w:rPr>
        <w:t>.</w:t>
      </w:r>
      <w:r w:rsidRPr="00B3118C">
        <w:rPr>
          <w:rFonts w:ascii="Times New Roman" w:hAnsi="Times New Roman"/>
          <w:color w:val="auto"/>
          <w:sz w:val="28"/>
          <w:szCs w:val="28"/>
          <w:shd w:val="clear" w:color="auto" w:fill="FFFFFF"/>
          <w:lang w:val="ru-RU"/>
        </w:rPr>
        <w:t xml:space="preserve"> — М.: Школа-Пресс, 1993. — 224 с.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bCs/>
          <w:color w:val="auto"/>
          <w:sz w:val="28"/>
          <w:szCs w:val="28"/>
          <w:lang w:val="ru-RU"/>
        </w:rPr>
      </w:pPr>
      <w:r w:rsidRPr="00B3118C">
        <w:rPr>
          <w:rFonts w:ascii="Times New Roman" w:hAnsi="Times New Roman"/>
          <w:color w:val="auto"/>
          <w:sz w:val="28"/>
          <w:szCs w:val="28"/>
          <w:lang w:val="ru-RU"/>
        </w:rPr>
        <w:t>Успенский Л.В. Ты и твое имя. – Москва: Издательство «Астрель». -  324 с.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bCs/>
          <w:color w:val="auto"/>
          <w:sz w:val="28"/>
          <w:szCs w:val="28"/>
          <w:lang w:val="ru-RU"/>
        </w:rPr>
      </w:pPr>
      <w:r w:rsidRPr="00B3118C">
        <w:rPr>
          <w:rFonts w:ascii="Times New Roman" w:hAnsi="Times New Roman"/>
          <w:iCs/>
          <w:color w:val="auto"/>
          <w:sz w:val="28"/>
          <w:szCs w:val="28"/>
          <w:lang w:val="ru-RU"/>
        </w:rPr>
        <w:t>Федосюк Ю. А.</w:t>
      </w:r>
      <w:r w:rsidRPr="00B3118C">
        <w:rPr>
          <w:rStyle w:val="apple-converted-space"/>
          <w:color w:val="auto"/>
          <w:sz w:val="28"/>
          <w:szCs w:val="28"/>
        </w:rPr>
        <w:t> </w:t>
      </w:r>
      <w:r w:rsidRPr="00B3118C">
        <w:rPr>
          <w:rFonts w:ascii="Times New Roman" w:hAnsi="Times New Roman"/>
          <w:color w:val="auto"/>
          <w:sz w:val="28"/>
          <w:szCs w:val="28"/>
          <w:lang w:val="ru-RU"/>
        </w:rPr>
        <w:t>Русские фамилии: Популярный этимологический словарь.</w:t>
      </w:r>
      <w:r w:rsidRPr="00B3118C">
        <w:rPr>
          <w:rFonts w:ascii="Times New Roman" w:hAnsi="Times New Roman"/>
          <w:color w:val="auto"/>
          <w:sz w:val="28"/>
          <w:szCs w:val="28"/>
        </w:rPr>
        <w:t> </w:t>
      </w:r>
      <w:r w:rsidRPr="00B3118C">
        <w:rPr>
          <w:rFonts w:ascii="Times New Roman" w:hAnsi="Times New Roman"/>
          <w:color w:val="auto"/>
          <w:sz w:val="28"/>
          <w:szCs w:val="28"/>
          <w:lang w:val="ru-RU"/>
        </w:rPr>
        <w:t>— М.: Флинта, Наука, 2009.</w:t>
      </w:r>
      <w:r w:rsidRPr="00B3118C">
        <w:rPr>
          <w:rFonts w:ascii="Times New Roman" w:hAnsi="Times New Roman"/>
          <w:color w:val="auto"/>
          <w:sz w:val="28"/>
          <w:szCs w:val="28"/>
        </w:rPr>
        <w:t> </w:t>
      </w:r>
      <w:r w:rsidRPr="00B3118C">
        <w:rPr>
          <w:rFonts w:ascii="Times New Roman" w:hAnsi="Times New Roman"/>
          <w:color w:val="auto"/>
          <w:sz w:val="28"/>
          <w:szCs w:val="28"/>
          <w:lang w:val="ru-RU"/>
        </w:rPr>
        <w:t>— 240 с.</w:t>
      </w:r>
      <w:r w:rsidRPr="00B3118C">
        <w:rPr>
          <w:rFonts w:ascii="Times New Roman" w:hAnsi="Times New Roman"/>
          <w:color w:val="auto"/>
          <w:sz w:val="28"/>
          <w:szCs w:val="28"/>
        </w:rPr>
        <w:t> </w:t>
      </w:r>
      <w:r w:rsidRPr="00B3118C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jc w:val="both"/>
        <w:rPr>
          <w:rStyle w:val="FontStyle12"/>
          <w:bCs/>
          <w:color w:val="auto"/>
          <w:sz w:val="28"/>
          <w:szCs w:val="28"/>
          <w:lang w:val="ru-RU"/>
        </w:rPr>
      </w:pPr>
      <w:r w:rsidRPr="00B3118C">
        <w:rPr>
          <w:rStyle w:val="FontStyle12"/>
          <w:color w:val="auto"/>
          <w:sz w:val="28"/>
          <w:szCs w:val="28"/>
          <w:lang w:val="ru-RU"/>
        </w:rPr>
        <w:t>Чичагов В.К. Из истории русских имен, отчеств и фамилий. – М.: Просвещение, 1959 г. - 125 с.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B3118C">
        <w:rPr>
          <w:rFonts w:ascii="Times New Roman" w:hAnsi="Times New Roman"/>
          <w:color w:val="auto"/>
          <w:sz w:val="28"/>
          <w:szCs w:val="28"/>
        </w:rPr>
        <w:t>slovari.yandex.ru.</w:t>
      </w:r>
    </w:p>
    <w:p w:rsidR="00BC2242" w:rsidRPr="00B3118C" w:rsidRDefault="00BC2242" w:rsidP="00BC2242">
      <w:pPr>
        <w:pStyle w:val="a4"/>
        <w:numPr>
          <w:ilvl w:val="0"/>
          <w:numId w:val="44"/>
        </w:numPr>
        <w:spacing w:after="0" w:line="360" w:lineRule="auto"/>
        <w:contextualSpacing w:val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B3118C">
        <w:rPr>
          <w:rFonts w:ascii="Times New Roman" w:hAnsi="Times New Roman"/>
          <w:color w:val="auto"/>
          <w:sz w:val="28"/>
          <w:szCs w:val="28"/>
        </w:rPr>
        <w:t>ru.wikipedia.org.</w:t>
      </w:r>
    </w:p>
    <w:p w:rsidR="00BC2242" w:rsidRPr="00B3118C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Pr="00B3118C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Pr="009F7729" w:rsidRDefault="00BC2242" w:rsidP="00BC2242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9F7729">
        <w:rPr>
          <w:rFonts w:ascii="Times New Roman" w:hAnsi="Times New Roman"/>
          <w:i/>
          <w:iCs/>
          <w:sz w:val="24"/>
          <w:szCs w:val="24"/>
        </w:rPr>
        <w:lastRenderedPageBreak/>
        <w:t xml:space="preserve">                                                                                                                      Приложение № 1</w:t>
      </w:r>
    </w:p>
    <w:p w:rsidR="00BC2242" w:rsidRDefault="00BC2242" w:rsidP="00BC2242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sectPr w:rsidR="00BC2242" w:rsidSect="00205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E56FF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56F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Список и номера по порядку домовладельцев дер. Чумаковой Каинского округа Верхне-Каинской волости за 1884 год</w:t>
      </w:r>
      <w:r w:rsidRPr="00CE56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CE56FF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CE56FF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56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Проект изменений одобрен губернатором Томской области 21 ноября 1884 года. Подпись И.Краловский. Томский губернский землемер Завьялов. Снятие и распланирование произведено 8 июня ныняшнего года Бийским окружным землемером Хаустовым в следствии предписания господина Томского Губернского землемера на основании 483i временного правила распланирования селений в Томской губернии.</w:t>
      </w:r>
      <w:r w:rsidRPr="00CE56FF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56FF">
        <w:rPr>
          <w:rFonts w:ascii="Times New Roman" w:hAnsi="Times New Roman" w:cs="Times New Roman"/>
          <w:color w:val="222222"/>
          <w:sz w:val="24"/>
          <w:szCs w:val="24"/>
        </w:rPr>
        <w:br/>
      </w:r>
    </w:p>
    <w:p w:rsidR="00BC2242" w:rsidRPr="00240FB1" w:rsidRDefault="00BC2242" w:rsidP="00BC2242">
      <w:pPr>
        <w:rPr>
          <w:rFonts w:ascii="Times New Roman" w:hAnsi="Times New Roman" w:cs="Times New Roman"/>
          <w:i/>
          <w:sz w:val="24"/>
          <w:szCs w:val="24"/>
        </w:rPr>
      </w:pPr>
      <w:r w:rsidRPr="00CE56F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1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. Павел Непомнющий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2. Григорий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3. </w:t>
      </w:r>
      <w:r w:rsidRPr="00240FB1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Иван Мирон.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4. Никита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5. </w:t>
      </w:r>
      <w:r w:rsidRPr="00240FB1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Иван Иван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6. </w:t>
      </w:r>
      <w:r w:rsidRPr="00240FB1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Общественный дом для псаломщика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7. </w:t>
      </w:r>
      <w:r w:rsidRPr="00240FB1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Сельское училище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8. Афанасий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9. Дмитрий Агеев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10. Владимир Агеев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11. Архип Ладанов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12. Петр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13. Яков Абрамов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14. Михаил Носов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15. Иван Непомнющий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16. Григорий Талнаев(Таскаев)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17. Михаил Талнаев(Таскаев)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18. Роман Апарин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19. Дей Заварин(Заворин)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20. Степан Маиповщиков(Мостовщиков)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21. Феоктист Иванов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22. Денис Ладанов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23. Степан Лабанов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24. Григорий Васильев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25. Степан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26. Федор Иванов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27. Евдоким Васильев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28. Глеб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29. Осип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30. Кирила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31. Константин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32. Авил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33. Герасим Ситков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34. Афанасий Заворин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lastRenderedPageBreak/>
        <w:t>35. Егор Банников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36. Степанида Банникова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37. Иван Талкаев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38. Степанида Непомнющая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39. Афанасий Непомнющий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40. Василий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41. Федот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42. Максим Заворин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43. Максим Непомнящий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44. Дмитрий Непомнящий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45. Гаврила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46. Ефим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47. Яков Абрамов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48. Иван Носов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49. Олипп(Филипп)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50. Матвей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51. Михаил Шелковников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52. Кузьма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53. Самсон Горбунов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54. Иван Степанов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55. Дмитрий Зонов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56. </w:t>
      </w:r>
      <w:r w:rsidRPr="00240FB1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Общественный дом для священника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.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57. </w:t>
      </w:r>
      <w:r w:rsidRPr="00240FB1">
        <w:rPr>
          <w:rFonts w:ascii="Times New Roman" w:hAnsi="Times New Roman" w:cs="Times New Roman"/>
          <w:b/>
          <w:bCs/>
          <w:i/>
          <w:color w:val="222222"/>
          <w:sz w:val="24"/>
          <w:szCs w:val="24"/>
          <w:shd w:val="clear" w:color="auto" w:fill="FFFFFF"/>
        </w:rPr>
        <w:t>Псаломщик Алекс. Кожевников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58. Василий Агеев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59. Семен Завьялов</w:t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</w:rPr>
        <w:br/>
      </w:r>
      <w:r w:rsidRPr="00240FB1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60. Анисим Завьялов</w:t>
      </w:r>
      <w:r w:rsidRPr="00240FB1">
        <w:rPr>
          <w:rStyle w:val="apple-converted-space"/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 </w:t>
      </w: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  <w:sectPr w:rsidR="00BC2242" w:rsidSect="009F772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C2242" w:rsidRPr="00205DAD" w:rsidRDefault="00BC2242" w:rsidP="00BC224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            </w:t>
      </w:r>
    </w:p>
    <w:p w:rsidR="00BC2242" w:rsidRPr="009F7729" w:rsidRDefault="00BC2242" w:rsidP="00BC2242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205DAD">
        <w:rPr>
          <w:rFonts w:ascii="Times New Roman" w:hAnsi="Times New Roman"/>
          <w:b/>
          <w:iCs/>
          <w:sz w:val="28"/>
          <w:szCs w:val="28"/>
        </w:rPr>
        <w:t xml:space="preserve">           </w:t>
      </w:r>
      <w:r>
        <w:rPr>
          <w:rFonts w:ascii="Times New Roman" w:hAnsi="Times New Roman"/>
          <w:b/>
          <w:i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i/>
          <w:iCs/>
          <w:sz w:val="24"/>
          <w:szCs w:val="24"/>
        </w:rPr>
        <w:t>Приложение №2</w:t>
      </w:r>
    </w:p>
    <w:p w:rsidR="00BC2242" w:rsidRDefault="00BC2242" w:rsidP="00BC224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205DAD">
        <w:rPr>
          <w:rFonts w:ascii="Times New Roman" w:hAnsi="Times New Roman"/>
          <w:b/>
          <w:iCs/>
          <w:sz w:val="28"/>
          <w:szCs w:val="28"/>
        </w:rPr>
        <w:t xml:space="preserve">  </w:t>
      </w:r>
      <w:r w:rsidRPr="00205DAD">
        <w:rPr>
          <w:rFonts w:ascii="Times New Roman" w:hAnsi="Times New Roman"/>
          <w:b/>
          <w:iCs/>
          <w:sz w:val="24"/>
          <w:szCs w:val="24"/>
        </w:rPr>
        <w:t>Классификация фамилий по территориальному происхождению</w:t>
      </w:r>
    </w:p>
    <w:p w:rsidR="00BC2242" w:rsidRPr="00BE2560" w:rsidRDefault="00BC2242" w:rsidP="00BC224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                                           Русские фамилии</w:t>
      </w:r>
    </w:p>
    <w:p w:rsidR="00BC2242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8"/>
          <w:szCs w:val="28"/>
          <w:lang w:val="ru-RU"/>
        </w:rPr>
        <w:sectPr w:rsidR="00BC2242" w:rsidSect="00205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Авдонин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Агеев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Александров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Алешин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Алимпиев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Антонов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Апарин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Арбузов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Аржанников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Астафьев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Афанасьев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Балахонов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Балкин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Бандюков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Банников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Басенков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Белоусов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Беляев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Береснев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Бирюков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Бобров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Богданов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Бондарев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Борисов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Бочкарев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Бугаев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Быков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Варлаков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Васильев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Ветлугин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Ветров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Власов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Волгин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Волосников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Воробьев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Воронин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Воропаев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Ворочев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Вялков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Глухов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Головачев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Гончаров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Гребенщиков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Гребнев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Грибанов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Григорьев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Громов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Грубин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Гуров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Даньшин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Дегтярев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Дельнов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Денисов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Дикалов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Дитятин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Дмитриев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Добрынин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Донилин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Достовалов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Драчев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Егоров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Елистратов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Емелин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Еремкин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Ефремкин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Жарков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Жданов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Железцов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Журавлев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Заботин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Заворин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Завьялов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Зайцев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Залогин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Захаров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Здорнов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Золотарев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Зотов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Зубов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Зырянов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Зяблов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Иванов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Ивкин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Игнатьев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Игумнов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Индюков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Исаев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Кабанов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Калинин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Карташов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Килин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Киргинцев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Кисаретов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Клепиков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Климин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Козлов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Колбинев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Колмогоров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Колчушкин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Кондратьев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Кондрахин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Коновалов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Константинов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Кормачев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Коробов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Королев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Костицин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Костюков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Костяев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Кочергин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Кочетков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Красиков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Краснов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Красноперов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Кречетов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Кузьмин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Куров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Лаптев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Лебедев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Левашов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Леонов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Лобанов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Ломов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Лугачев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Луговая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Лукашкин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Ляхов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Мазуров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Макаров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Максимов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Малышев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Мануйлов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Маринкин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Меновщиков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Митрякин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Михайлов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Мишуров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Мокроусов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Морозов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Мошкин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Мыскин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Назаров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Наполов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Неизвестный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Некрасов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Непомнящих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Никитин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Никифоров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Никонов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Новиков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Носов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Осипов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Панафидин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Панкратов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Парамонов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Пахомкин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Первов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Первухин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Петряков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Плотников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Полушин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Поляков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Понафидин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Попов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Примаков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Прозоров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Прудников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Пряшин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Пучкин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Пятшев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Рассадин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Родионов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Рожнов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Рудов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Русинов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Саватеев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Сальников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Сафонов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Седов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Сеньков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Сизиков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Силин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Скачков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Скударнов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Слюняев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Смирнов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Соколов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Солдаткин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Соловцов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Старусева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Сухинин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Таскаев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Татаринцев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Татаров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Терентьев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Тестов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Титов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Тишин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Толчин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Трапезников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Третьяков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Трофимов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Трунов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Туркин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Турнаев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Тюрин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Ульянов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Устинов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Федькин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Фиников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Фомичев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Фотьев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Фролов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Харин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Харитонов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Харламов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Хлебников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Хмельков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Хомутков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Цыганков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Цыплаков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Чабанов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Челгунов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Чубаров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Чумакин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Чупахин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Шелепов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Шестаков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Шитаков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Шишкин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Шмаков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Шпагин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Шустов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Юрышев</w:t>
      </w:r>
    </w:p>
    <w:p w:rsidR="00BC2242" w:rsidRPr="00205DAD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05DAD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Ягнов</w:t>
      </w:r>
    </w:p>
    <w:p w:rsidR="00BC2242" w:rsidRPr="00BE2560" w:rsidRDefault="00BC2242" w:rsidP="00BC2242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  <w:sectPr w:rsidR="00BC2242" w:rsidRPr="00BE2560" w:rsidSect="00205DAD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Яковлев</w:t>
      </w: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BC2242" w:rsidRPr="005F074B" w:rsidRDefault="00BC2242" w:rsidP="00BC224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iCs/>
          <w:sz w:val="24"/>
          <w:szCs w:val="24"/>
        </w:rPr>
        <w:t>Украинские и белорусские фамилии</w:t>
      </w: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Авдеенко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Аверченко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Аглушевич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Амельченко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Апанасенко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Бойко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Вовк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Волченко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Гавриленко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Гончаренко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Гулюта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Дащенко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Демченко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Денисенко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Иваненко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Кабаненко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Карпик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Кащенко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Кезик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Кирьянко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Ковалев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Ковшар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Кравченко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Кульбенок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Куруленок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Курусь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Лазарчук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Литоренко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Лукьянченко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Михалец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Михальченко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Мурашко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Наумчук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Нестеренко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Никитченко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Ноздренко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Остапенко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Пауто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Петрушенко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Пехник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Пономаренко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Попович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Поситниченко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Постойко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Потапенко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Пушенко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Пытько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Романенко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Рыбалко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Руснак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Савченко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Сергиенко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Сиденко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Сидько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Слепичко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Стащак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Таращук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Ткаченко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Туник</w:t>
      </w:r>
    </w:p>
    <w:p w:rsidR="00BC2242" w:rsidRPr="00BE2560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Хижняк</w:t>
      </w:r>
    </w:p>
    <w:p w:rsidR="00BC2242" w:rsidRPr="00E2405E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Черныш</w:t>
      </w:r>
    </w:p>
    <w:p w:rsidR="00BC2242" w:rsidRPr="00240FB1" w:rsidRDefault="00BC2242" w:rsidP="00BC2242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E2405E"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>Шинкаренко</w:t>
      </w:r>
    </w:p>
    <w:p w:rsidR="00BC2242" w:rsidRPr="00240FB1" w:rsidRDefault="00BC2242" w:rsidP="00BC2242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  <w:sectPr w:rsidR="00BC2242" w:rsidRPr="00240FB1" w:rsidSect="00BE2560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Default="00BC2242" w:rsidP="00BC2242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BC2242" w:rsidRPr="00240FB1" w:rsidRDefault="00BC2242" w:rsidP="00BC2242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240FB1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      </w:t>
      </w:r>
      <w:r w:rsidRPr="00240FB1">
        <w:rPr>
          <w:rFonts w:ascii="Times New Roman" w:hAnsi="Times New Roman"/>
          <w:i/>
          <w:iCs/>
          <w:sz w:val="24"/>
          <w:szCs w:val="24"/>
        </w:rPr>
        <w:t xml:space="preserve"> Приложение №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240FB1">
        <w:rPr>
          <w:rFonts w:ascii="Times New Roman" w:hAnsi="Times New Roman"/>
          <w:i/>
          <w:iCs/>
          <w:sz w:val="24"/>
          <w:szCs w:val="24"/>
        </w:rPr>
        <w:t xml:space="preserve">3  </w:t>
      </w:r>
    </w:p>
    <w:p w:rsidR="00BC2242" w:rsidRPr="00BE2560" w:rsidRDefault="00BC2242" w:rsidP="00BC2242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    </w:t>
      </w:r>
      <w:r w:rsidRPr="00BE2560">
        <w:rPr>
          <w:rFonts w:ascii="Times New Roman" w:hAnsi="Times New Roman"/>
          <w:b/>
          <w:iCs/>
          <w:sz w:val="24"/>
          <w:szCs w:val="24"/>
        </w:rPr>
        <w:t>Классификация фамилий по истории происхождения</w:t>
      </w: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b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Cs/>
          <w:color w:val="auto"/>
          <w:sz w:val="24"/>
          <w:szCs w:val="24"/>
          <w:lang w:val="ru-RU"/>
        </w:rPr>
        <w:t xml:space="preserve">                               </w:t>
      </w:r>
      <w:r>
        <w:rPr>
          <w:rFonts w:ascii="Times New Roman" w:hAnsi="Times New Roman"/>
          <w:iCs/>
          <w:color w:val="auto"/>
          <w:sz w:val="24"/>
          <w:szCs w:val="24"/>
          <w:lang w:val="ru-RU"/>
        </w:rPr>
        <w:t xml:space="preserve">                  </w:t>
      </w:r>
      <w:r w:rsidRPr="00BE2560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>От личных имен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Авдеенко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Авдонин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Аверченко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Александров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Алешин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Алимпиев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Анкудинов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Антонов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Апанасенко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Астафьев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Афанасьев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Богданов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Борисов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Вайцехович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Варлаков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Васильев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Власов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Гавриленко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Гуров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Даньшин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Демченко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Денисенко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Демченко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Дмитриев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Егорова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Елисеенко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Елистратов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Емелин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Еременко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Ефремкин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Зотов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Иваненко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Иванов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Ивкин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Игнатьев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Исаев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Калинин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Кирьянко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Климин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Кондратьев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Константинов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Копаев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Костюков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Костяев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Кузьмин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Лазарчук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Леонов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Лукашкин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Лукьянченко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Макаров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Максимов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Маринкин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Михалец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Назаров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Насибулин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Наумчук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Нестеренко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Низамов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Никитин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Никитченко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Никифоров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Никонов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Осипов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Панкратов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Парамонов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Пахомкин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Петрушенко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Петряков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Полушин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Потапов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Протас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Родионов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Саватеев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Савинский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Савченко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Саев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Сафонов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Сеньков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Сергиенко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Таращук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Тархнишвили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Терентьев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Тиссен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Титов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Тишин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Трофимов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Ульянов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Устинов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Файзирахманов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Федькин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Фомичев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Фотьев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Фролов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Харин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Харитонов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Шаламов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Юрышев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Юсупов</w:t>
      </w:r>
    </w:p>
    <w:p w:rsidR="00BC2242" w:rsidRPr="00BE2560" w:rsidRDefault="00BC2242" w:rsidP="00BC2242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sectPr w:rsidR="00BC2242" w:rsidRPr="00BE2560" w:rsidSect="009A058B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Яковлев</w:t>
      </w: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BE2560">
        <w:rPr>
          <w:rFonts w:ascii="Times New Roman" w:hAnsi="Times New Roman"/>
          <w:b/>
          <w:iCs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iCs/>
          <w:sz w:val="24"/>
          <w:szCs w:val="24"/>
        </w:rPr>
        <w:t xml:space="preserve">              </w:t>
      </w:r>
      <w:r w:rsidRPr="00BE2560">
        <w:rPr>
          <w:rFonts w:ascii="Times New Roman" w:hAnsi="Times New Roman"/>
          <w:b/>
          <w:iCs/>
          <w:sz w:val="24"/>
          <w:szCs w:val="24"/>
        </w:rPr>
        <w:t xml:space="preserve">  От рода занятий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Бондарев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Бочкарев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Вагнер (каретник)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Валуйский (пастух)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Вальтер (военный)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Вебер (ткач)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Виниченко (винодел)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Гончаренко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Гончаров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Гребенщиков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Гребнев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Грубин (печник)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Дащенко (кровельщик)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Железцов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Золотарев (ювелир)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Кащенко (слуга)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Клепиков (мастер по работе с металлом)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Ковалев (кузнец)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Ковшар (ковш)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Коновалов (лечащий лошадей)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Кравченко (портной)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Меновщиков (меняла)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Наполов (изготовитель бочек)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Плотников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Понафидин (служитель церкви)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Пономарев 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Попов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Попович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Прудников (мельник)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Пушенко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Решетняк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Рыбалко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Ткаченко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Толчин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Туник (знахарь)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Хлебников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Чабанов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Чумакин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Шинкаренко (продавец)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Шнайдер (портной)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Штейн (ювелир)</w:t>
      </w:r>
    </w:p>
    <w:p w:rsidR="00BC2242" w:rsidRPr="00BE2560" w:rsidRDefault="00BC2242" w:rsidP="00BC2242">
      <w:pPr>
        <w:pStyle w:val="a4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Эрдман (земледелец)</w:t>
      </w: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6D3329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</w:pP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BE2560">
        <w:rPr>
          <w:rFonts w:ascii="Times New Roman" w:hAnsi="Times New Roman"/>
          <w:b/>
          <w:iCs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iCs/>
          <w:sz w:val="24"/>
          <w:szCs w:val="24"/>
        </w:rPr>
        <w:t xml:space="preserve">                 </w:t>
      </w:r>
      <w:r w:rsidRPr="00BE2560">
        <w:rPr>
          <w:rFonts w:ascii="Times New Roman" w:hAnsi="Times New Roman"/>
          <w:b/>
          <w:iCs/>
          <w:sz w:val="24"/>
          <w:szCs w:val="24"/>
        </w:rPr>
        <w:t>От особенностей внешности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Беляев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Вернер (ячмень)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Головачев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Зубов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Килин (кила – грыжа)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Краснов (красивый)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Левашов (левша)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Лобанов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Малышев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Некрасов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Ноздренко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Носов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Рудов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Седов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Сизиков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Сухинин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Цыганков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Цыплаков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Черныш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Чубаров</w:t>
      </w:r>
    </w:p>
    <w:p w:rsidR="00BC2242" w:rsidRPr="00BE2560" w:rsidRDefault="00BC2242" w:rsidP="00BC2242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Чупахин</w:t>
      </w: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(грязный)</w:t>
      </w: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  <w:sectPr w:rsidR="00BC2242" w:rsidRPr="00BE2560" w:rsidSect="007E6BFB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BC2242" w:rsidRPr="00BE2560" w:rsidRDefault="00BC2242" w:rsidP="00BC2242">
      <w:pPr>
        <w:spacing w:after="0" w:line="360" w:lineRule="auto"/>
        <w:ind w:left="360"/>
        <w:jc w:val="both"/>
        <w:rPr>
          <w:rFonts w:ascii="Times New Roman" w:hAnsi="Times New Roman"/>
          <w:b/>
          <w:iCs/>
          <w:sz w:val="24"/>
          <w:szCs w:val="24"/>
        </w:rPr>
      </w:pPr>
      <w:r w:rsidRPr="00BE2560">
        <w:rPr>
          <w:rFonts w:ascii="Times New Roman" w:hAnsi="Times New Roman"/>
          <w:b/>
          <w:iCs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iCs/>
          <w:sz w:val="24"/>
          <w:szCs w:val="24"/>
        </w:rPr>
        <w:t xml:space="preserve">                 </w:t>
      </w:r>
      <w:r w:rsidRPr="00BE2560">
        <w:rPr>
          <w:rFonts w:ascii="Times New Roman" w:hAnsi="Times New Roman"/>
          <w:b/>
          <w:iCs/>
          <w:sz w:val="24"/>
          <w:szCs w:val="24"/>
        </w:rPr>
        <w:t xml:space="preserve"> От особенностей поведения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Бандюков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Ветров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Воропаев (разбойник)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Вялков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Гартунг (отважный)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Глухов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Громов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Гуд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Дитятин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Добрынин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Достовалов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Драчев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Заботин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Завьялов (вялый)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Здорнов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Зяблов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Колчушкин (колча – колченогий)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Примаков (зять, принятый в дом тестя)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Рагозин (рагоза – ссора, брань)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Сиденко (домосед)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Скударнов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Слюняев (слюнтяй, робкий)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Трунов (трунить, смеяться)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Хижняк (хила – хилый, больной)</w:t>
      </w:r>
    </w:p>
    <w:p w:rsidR="00BC2242" w:rsidRPr="00BE2560" w:rsidRDefault="00BC2242" w:rsidP="00BC2242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Целуйко</w:t>
      </w: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0D09BE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</w:pPr>
    </w:p>
    <w:p w:rsidR="00BC2242" w:rsidRPr="00BE2560" w:rsidRDefault="00BC2242" w:rsidP="00BC2242">
      <w:pPr>
        <w:pStyle w:val="a4"/>
        <w:spacing w:after="0" w:line="360" w:lineRule="auto"/>
        <w:jc w:val="both"/>
        <w:rPr>
          <w:rFonts w:ascii="Times New Roman" w:hAnsi="Times New Roman"/>
          <w:b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         </w:t>
      </w:r>
      <w:r w:rsidRPr="00BE2560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   От названий животного и растительного мира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Арбузов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Аржанников (рожь)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Белоусов (трава белоус)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Береснев (береста)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Бирюков (бирюк – волк)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Бобров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Бугаев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Бушмакин (годовалая телка)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Быков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Вовк (волк)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Волченко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Воробьев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Воронин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Горн (рог)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Журавлев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Зайцев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Индюков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Кабаненко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Кабанов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Карпик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Козлов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Кольман (капуста)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Котов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Кочетков (кочет – петух)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Кречетов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Лебедев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Мошкин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Мурашко (мураш – муравей)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Мыскин (мысь - белка)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Пауто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Рассадина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Соколов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Соловцов (соловей)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Соловьев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Хмельков (хмель)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Шишкин</w:t>
      </w:r>
    </w:p>
    <w:p w:rsidR="00BC2242" w:rsidRPr="00BE2560" w:rsidRDefault="00BC2242" w:rsidP="00BC2242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Штейн (камень)</w:t>
      </w:r>
    </w:p>
    <w:p w:rsidR="00BC2242" w:rsidRPr="00BE2560" w:rsidRDefault="00BC2242" w:rsidP="00BC2242">
      <w:pPr>
        <w:pStyle w:val="a4"/>
        <w:spacing w:after="0" w:line="360" w:lineRule="auto"/>
        <w:ind w:left="1080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9373A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Pr="00BE2560" w:rsidRDefault="00BC2242" w:rsidP="00BC2242">
      <w:pPr>
        <w:pStyle w:val="a4"/>
        <w:spacing w:after="0" w:line="360" w:lineRule="auto"/>
        <w:ind w:left="1080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</w:pPr>
    </w:p>
    <w:p w:rsidR="00BC2242" w:rsidRPr="00BE2560" w:rsidRDefault="00BC2242" w:rsidP="00BC2242">
      <w:pPr>
        <w:pStyle w:val="a4"/>
        <w:spacing w:after="0" w:line="360" w:lineRule="auto"/>
        <w:ind w:left="1080"/>
        <w:jc w:val="both"/>
        <w:rPr>
          <w:rFonts w:ascii="Times New Roman" w:hAnsi="Times New Roman"/>
          <w:b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             </w:t>
      </w:r>
      <w:r w:rsidRPr="00BE2560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От явлений быта и предметов одежды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Апарин (опара)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Балахонов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Банников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Дегтярев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Заворин (засов)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Коробов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Костицин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Кочергин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Ломов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Мишуров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Пушенко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Рожнов (кол)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Сальников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Такмаков (деревянный молоток)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 xml:space="preserve"> Тестов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Шелепов (плеть) </w:t>
      </w:r>
    </w:p>
    <w:p w:rsidR="00BC2242" w:rsidRPr="00BE2560" w:rsidRDefault="00BC2242" w:rsidP="00BC2242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Шпагин</w:t>
      </w:r>
    </w:p>
    <w:p w:rsidR="00BC2242" w:rsidRPr="00BE2560" w:rsidRDefault="00BC2242" w:rsidP="00BC2242">
      <w:pPr>
        <w:pStyle w:val="a4"/>
        <w:spacing w:after="0" w:line="360" w:lineRule="auto"/>
        <w:ind w:left="1069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DD3375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BC2242" w:rsidRPr="00BE2560" w:rsidRDefault="00BC2242" w:rsidP="00BC2242">
      <w:pPr>
        <w:pStyle w:val="a4"/>
        <w:spacing w:after="0" w:line="360" w:lineRule="auto"/>
        <w:ind w:left="1069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</w:pPr>
    </w:p>
    <w:p w:rsidR="00BC2242" w:rsidRPr="00BE2560" w:rsidRDefault="00BC2242" w:rsidP="00BC2242">
      <w:pPr>
        <w:pStyle w:val="a4"/>
        <w:spacing w:after="0" w:line="360" w:lineRule="auto"/>
        <w:ind w:left="1069"/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                              </w:t>
      </w:r>
      <w:r w:rsidRPr="00BE2560">
        <w:rPr>
          <w:rFonts w:ascii="Times New Roman" w:hAnsi="Times New Roman"/>
          <w:b/>
          <w:iCs/>
          <w:color w:val="auto"/>
          <w:sz w:val="24"/>
          <w:szCs w:val="24"/>
          <w:lang w:val="ru-RU"/>
        </w:rPr>
        <w:t xml:space="preserve">От географических названий            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Балкин (овраг)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Ветлугин (Ветлуга – река)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Волгина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Залогин (залога – непаханая земля)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Киргинцев (с. Киргинц)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Колмогоров (с.Холмогоры)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Лугачев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Луговой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Поляков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Полянский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Прозоров (прозор – высокое место)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Таскаев (д.Таскаи)</w:t>
      </w:r>
    </w:p>
    <w:p w:rsidR="00BC2242" w:rsidRPr="00BE2560" w:rsidRDefault="00BC2242" w:rsidP="00BC2242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  <w:lang w:val="ru-RU"/>
        </w:rPr>
      </w:pPr>
      <w:r w:rsidRPr="00BE2560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 xml:space="preserve"> Щидловский (с. Щедловка)</w:t>
      </w: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  <w:sectPr w:rsidR="00BC2242" w:rsidRPr="00BE2560" w:rsidSect="00C52D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C2242" w:rsidRPr="00BE2560" w:rsidRDefault="00BC2242" w:rsidP="00BC2242">
      <w:pPr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BE2560">
        <w:rPr>
          <w:rFonts w:ascii="Times New Roman" w:hAnsi="Times New Roman"/>
          <w:b/>
          <w:iCs/>
          <w:sz w:val="24"/>
          <w:szCs w:val="24"/>
        </w:rPr>
        <w:lastRenderedPageBreak/>
        <w:t xml:space="preserve">                                      </w:t>
      </w:r>
      <w:r>
        <w:rPr>
          <w:rFonts w:ascii="Times New Roman" w:hAnsi="Times New Roman"/>
          <w:b/>
          <w:iCs/>
          <w:sz w:val="24"/>
          <w:szCs w:val="24"/>
        </w:rPr>
        <w:t xml:space="preserve">            От прозвищ</w:t>
      </w:r>
      <w:r w:rsidRPr="00BE2560">
        <w:rPr>
          <w:rFonts w:ascii="Times New Roman" w:hAnsi="Times New Roman"/>
          <w:b/>
          <w:iCs/>
          <w:sz w:val="24"/>
          <w:szCs w:val="24"/>
        </w:rPr>
        <w:t xml:space="preserve"> детей в семье</w:t>
      </w:r>
    </w:p>
    <w:p w:rsidR="00BC2242" w:rsidRPr="00BE2560" w:rsidRDefault="00BC2242" w:rsidP="00BC2242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iCs/>
          <w:color w:val="auto"/>
          <w:sz w:val="24"/>
          <w:szCs w:val="24"/>
          <w:lang w:val="ru-RU"/>
        </w:rPr>
        <w:sectPr w:rsidR="00BC2242" w:rsidRPr="00BE2560" w:rsidSect="009F0B9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2242" w:rsidRPr="00240FB1" w:rsidRDefault="00BC2242" w:rsidP="00BC2242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40FB1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lastRenderedPageBreak/>
        <w:t>Первов</w:t>
      </w:r>
    </w:p>
    <w:p w:rsidR="00BC2242" w:rsidRPr="00240FB1" w:rsidRDefault="00BC2242" w:rsidP="00BC2242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40FB1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Первухин</w:t>
      </w:r>
    </w:p>
    <w:p w:rsidR="00BC2242" w:rsidRPr="00240FB1" w:rsidRDefault="00BC2242" w:rsidP="00BC2242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40FB1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Третьяков</w:t>
      </w:r>
    </w:p>
    <w:p w:rsidR="00BC2242" w:rsidRPr="00240FB1" w:rsidRDefault="00BC2242" w:rsidP="00BC2242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40FB1">
        <w:rPr>
          <w:rFonts w:ascii="Times New Roman" w:hAnsi="Times New Roman"/>
          <w:i/>
          <w:iCs/>
          <w:color w:val="auto"/>
          <w:sz w:val="24"/>
          <w:szCs w:val="24"/>
          <w:lang w:val="ru-RU"/>
        </w:rPr>
        <w:t>Шестаков</w:t>
      </w:r>
    </w:p>
    <w:p w:rsidR="00BC2242" w:rsidRPr="00BE2560" w:rsidRDefault="00BC2242" w:rsidP="00BC2242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  <w:sectPr w:rsidR="00BC2242" w:rsidRPr="00BE2560" w:rsidSect="00205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E2560">
        <w:rPr>
          <w:rFonts w:ascii="Times New Roman" w:hAnsi="Times New Roman"/>
          <w:iCs/>
          <w:sz w:val="24"/>
          <w:szCs w:val="24"/>
        </w:rPr>
        <w:t xml:space="preserve">      </w:t>
      </w:r>
      <w:r>
        <w:rPr>
          <w:rFonts w:ascii="Times New Roman" w:hAnsi="Times New Roman"/>
          <w:iCs/>
          <w:sz w:val="24"/>
          <w:szCs w:val="24"/>
        </w:rPr>
        <w:t xml:space="preserve">                    </w:t>
      </w:r>
    </w:p>
    <w:p w:rsidR="00BC2242" w:rsidRDefault="00BC2242" w:rsidP="00BC2242"/>
    <w:p w:rsidR="00815562" w:rsidRDefault="00815562"/>
    <w:sectPr w:rsidR="00815562" w:rsidSect="0023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4563"/>
      <w:docPartObj>
        <w:docPartGallery w:val="Page Numbers (Bottom of Page)"/>
        <w:docPartUnique/>
      </w:docPartObj>
    </w:sdtPr>
    <w:sdtEndPr/>
    <w:sdtContent>
      <w:p w:rsidR="00BE5FB5" w:rsidRDefault="00BC224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214D5" w:rsidRDefault="00BC2242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EE2"/>
    <w:multiLevelType w:val="hybridMultilevel"/>
    <w:tmpl w:val="BC7C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C056B"/>
    <w:multiLevelType w:val="hybridMultilevel"/>
    <w:tmpl w:val="9DA89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82446"/>
    <w:multiLevelType w:val="hybridMultilevel"/>
    <w:tmpl w:val="DBAAAFEE"/>
    <w:lvl w:ilvl="0" w:tplc="C5EC7F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C87663"/>
    <w:multiLevelType w:val="hybridMultilevel"/>
    <w:tmpl w:val="D800F6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81EEB"/>
    <w:multiLevelType w:val="hybridMultilevel"/>
    <w:tmpl w:val="D5F47138"/>
    <w:lvl w:ilvl="0" w:tplc="A636ECFA">
      <w:start w:val="1"/>
      <w:numFmt w:val="decimal"/>
      <w:lvlText w:val="%1."/>
      <w:lvlJc w:val="left"/>
      <w:pPr>
        <w:ind w:left="720" w:hanging="360"/>
      </w:pPr>
      <w:rPr>
        <w:rFonts w:hint="default"/>
        <w:color w:val="21212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51E9F"/>
    <w:multiLevelType w:val="hybridMultilevel"/>
    <w:tmpl w:val="354E7576"/>
    <w:lvl w:ilvl="0" w:tplc="2FA08F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769B9"/>
    <w:multiLevelType w:val="hybridMultilevel"/>
    <w:tmpl w:val="D2E2E1EC"/>
    <w:lvl w:ilvl="0" w:tplc="2A460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D29C6"/>
    <w:multiLevelType w:val="hybridMultilevel"/>
    <w:tmpl w:val="26BAFDBA"/>
    <w:lvl w:ilvl="0" w:tplc="F4B43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E7542"/>
    <w:multiLevelType w:val="hybridMultilevel"/>
    <w:tmpl w:val="4A7E115A"/>
    <w:lvl w:ilvl="0" w:tplc="327AE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97DFE"/>
    <w:multiLevelType w:val="hybridMultilevel"/>
    <w:tmpl w:val="1DB279B6"/>
    <w:lvl w:ilvl="0" w:tplc="D9AC1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3E001E"/>
    <w:multiLevelType w:val="hybridMultilevel"/>
    <w:tmpl w:val="37D0B47C"/>
    <w:lvl w:ilvl="0" w:tplc="A7F0406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56F512F"/>
    <w:multiLevelType w:val="hybridMultilevel"/>
    <w:tmpl w:val="C0DC656A"/>
    <w:lvl w:ilvl="0" w:tplc="0E0EAB3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B7BF3"/>
    <w:multiLevelType w:val="hybridMultilevel"/>
    <w:tmpl w:val="AF4EE960"/>
    <w:lvl w:ilvl="0" w:tplc="9CB0A57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51CF4"/>
    <w:multiLevelType w:val="hybridMultilevel"/>
    <w:tmpl w:val="AC0C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145DD"/>
    <w:multiLevelType w:val="hybridMultilevel"/>
    <w:tmpl w:val="2EF4B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3123B"/>
    <w:multiLevelType w:val="hybridMultilevel"/>
    <w:tmpl w:val="9CF0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6396"/>
    <w:multiLevelType w:val="hybridMultilevel"/>
    <w:tmpl w:val="D2E2E1EC"/>
    <w:lvl w:ilvl="0" w:tplc="2A460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A1895"/>
    <w:multiLevelType w:val="hybridMultilevel"/>
    <w:tmpl w:val="D2E2E1EC"/>
    <w:lvl w:ilvl="0" w:tplc="2A460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A65D5"/>
    <w:multiLevelType w:val="hybridMultilevel"/>
    <w:tmpl w:val="D2E2E1EC"/>
    <w:lvl w:ilvl="0" w:tplc="2A460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713E16"/>
    <w:multiLevelType w:val="hybridMultilevel"/>
    <w:tmpl w:val="030EABC2"/>
    <w:lvl w:ilvl="0" w:tplc="DE14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E14F9"/>
    <w:multiLevelType w:val="hybridMultilevel"/>
    <w:tmpl w:val="77881754"/>
    <w:lvl w:ilvl="0" w:tplc="FCF63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26EED"/>
    <w:multiLevelType w:val="hybridMultilevel"/>
    <w:tmpl w:val="D2E2E1EC"/>
    <w:lvl w:ilvl="0" w:tplc="2A460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67BB8"/>
    <w:multiLevelType w:val="hybridMultilevel"/>
    <w:tmpl w:val="156401EC"/>
    <w:lvl w:ilvl="0" w:tplc="A97A1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6274E2"/>
    <w:multiLevelType w:val="hybridMultilevel"/>
    <w:tmpl w:val="FDC2B5F4"/>
    <w:lvl w:ilvl="0" w:tplc="C452F0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44060E"/>
    <w:multiLevelType w:val="hybridMultilevel"/>
    <w:tmpl w:val="F0F4830E"/>
    <w:lvl w:ilvl="0" w:tplc="FF980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23299"/>
    <w:multiLevelType w:val="hybridMultilevel"/>
    <w:tmpl w:val="4990A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578C9"/>
    <w:multiLevelType w:val="hybridMultilevel"/>
    <w:tmpl w:val="1AC45A80"/>
    <w:lvl w:ilvl="0" w:tplc="F0B04F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DC12920"/>
    <w:multiLevelType w:val="hybridMultilevel"/>
    <w:tmpl w:val="EB560354"/>
    <w:lvl w:ilvl="0" w:tplc="9FF2B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E19EB"/>
    <w:multiLevelType w:val="hybridMultilevel"/>
    <w:tmpl w:val="98A0D08C"/>
    <w:lvl w:ilvl="0" w:tplc="43080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99290A"/>
    <w:multiLevelType w:val="hybridMultilevel"/>
    <w:tmpl w:val="FF48F704"/>
    <w:lvl w:ilvl="0" w:tplc="02361CDC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>
    <w:nsid w:val="55E508AF"/>
    <w:multiLevelType w:val="hybridMultilevel"/>
    <w:tmpl w:val="D236F780"/>
    <w:lvl w:ilvl="0" w:tplc="04190001">
      <w:start w:val="1"/>
      <w:numFmt w:val="bullet"/>
      <w:lvlText w:val=""/>
      <w:lvlJc w:val="left"/>
      <w:pPr>
        <w:ind w:left="15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40" w:hanging="360"/>
      </w:pPr>
      <w:rPr>
        <w:rFonts w:ascii="Wingdings" w:hAnsi="Wingdings" w:cs="Wingdings" w:hint="default"/>
      </w:rPr>
    </w:lvl>
  </w:abstractNum>
  <w:abstractNum w:abstractNumId="31">
    <w:nsid w:val="58950847"/>
    <w:multiLevelType w:val="hybridMultilevel"/>
    <w:tmpl w:val="2DD0EA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A6E725E"/>
    <w:multiLevelType w:val="hybridMultilevel"/>
    <w:tmpl w:val="5FB4FB32"/>
    <w:lvl w:ilvl="0" w:tplc="57E8B8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322DA7"/>
    <w:multiLevelType w:val="hybridMultilevel"/>
    <w:tmpl w:val="EB1E7C2C"/>
    <w:lvl w:ilvl="0" w:tplc="146AA0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4D0D3F"/>
    <w:multiLevelType w:val="hybridMultilevel"/>
    <w:tmpl w:val="83B407DC"/>
    <w:lvl w:ilvl="0" w:tplc="B426B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E6F11E8"/>
    <w:multiLevelType w:val="hybridMultilevel"/>
    <w:tmpl w:val="95AE9B18"/>
    <w:lvl w:ilvl="0" w:tplc="4B0A36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9216FC"/>
    <w:multiLevelType w:val="hybridMultilevel"/>
    <w:tmpl w:val="9C5CF498"/>
    <w:lvl w:ilvl="0" w:tplc="4D7E498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1792073"/>
    <w:multiLevelType w:val="hybridMultilevel"/>
    <w:tmpl w:val="9DA89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081626"/>
    <w:multiLevelType w:val="hybridMultilevel"/>
    <w:tmpl w:val="2EB65CC6"/>
    <w:lvl w:ilvl="0" w:tplc="6EA429C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8F2845"/>
    <w:multiLevelType w:val="hybridMultilevel"/>
    <w:tmpl w:val="3462F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751BA"/>
    <w:multiLevelType w:val="hybridMultilevel"/>
    <w:tmpl w:val="308AAEB0"/>
    <w:lvl w:ilvl="0" w:tplc="8B804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1324CF0"/>
    <w:multiLevelType w:val="hybridMultilevel"/>
    <w:tmpl w:val="95069766"/>
    <w:lvl w:ilvl="0" w:tplc="E6E45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BE1468"/>
    <w:multiLevelType w:val="hybridMultilevel"/>
    <w:tmpl w:val="8C284086"/>
    <w:lvl w:ilvl="0" w:tplc="AA7E3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032E22"/>
    <w:multiLevelType w:val="hybridMultilevel"/>
    <w:tmpl w:val="AF4EE960"/>
    <w:lvl w:ilvl="0" w:tplc="9CB0A57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9"/>
  </w:num>
  <w:num w:numId="3">
    <w:abstractNumId w:val="26"/>
  </w:num>
  <w:num w:numId="4">
    <w:abstractNumId w:val="19"/>
  </w:num>
  <w:num w:numId="5">
    <w:abstractNumId w:val="8"/>
  </w:num>
  <w:num w:numId="6">
    <w:abstractNumId w:val="27"/>
  </w:num>
  <w:num w:numId="7">
    <w:abstractNumId w:val="24"/>
  </w:num>
  <w:num w:numId="8">
    <w:abstractNumId w:val="41"/>
  </w:num>
  <w:num w:numId="9">
    <w:abstractNumId w:val="7"/>
  </w:num>
  <w:num w:numId="10">
    <w:abstractNumId w:val="20"/>
  </w:num>
  <w:num w:numId="11">
    <w:abstractNumId w:val="38"/>
  </w:num>
  <w:num w:numId="12">
    <w:abstractNumId w:val="6"/>
  </w:num>
  <w:num w:numId="13">
    <w:abstractNumId w:val="11"/>
  </w:num>
  <w:num w:numId="14">
    <w:abstractNumId w:val="17"/>
  </w:num>
  <w:num w:numId="15">
    <w:abstractNumId w:val="16"/>
  </w:num>
  <w:num w:numId="16">
    <w:abstractNumId w:val="22"/>
  </w:num>
  <w:num w:numId="17">
    <w:abstractNumId w:val="21"/>
  </w:num>
  <w:num w:numId="18">
    <w:abstractNumId w:val="18"/>
  </w:num>
  <w:num w:numId="19">
    <w:abstractNumId w:val="29"/>
  </w:num>
  <w:num w:numId="20">
    <w:abstractNumId w:val="43"/>
  </w:num>
  <w:num w:numId="21">
    <w:abstractNumId w:val="4"/>
  </w:num>
  <w:num w:numId="22">
    <w:abstractNumId w:val="1"/>
  </w:num>
  <w:num w:numId="23">
    <w:abstractNumId w:val="25"/>
  </w:num>
  <w:num w:numId="24">
    <w:abstractNumId w:val="13"/>
  </w:num>
  <w:num w:numId="25">
    <w:abstractNumId w:val="0"/>
  </w:num>
  <w:num w:numId="26">
    <w:abstractNumId w:val="35"/>
  </w:num>
  <w:num w:numId="27">
    <w:abstractNumId w:val="9"/>
  </w:num>
  <w:num w:numId="28">
    <w:abstractNumId w:val="31"/>
  </w:num>
  <w:num w:numId="29">
    <w:abstractNumId w:val="42"/>
  </w:num>
  <w:num w:numId="30">
    <w:abstractNumId w:val="33"/>
  </w:num>
  <w:num w:numId="31">
    <w:abstractNumId w:val="40"/>
  </w:num>
  <w:num w:numId="32">
    <w:abstractNumId w:val="34"/>
  </w:num>
  <w:num w:numId="33">
    <w:abstractNumId w:val="10"/>
  </w:num>
  <w:num w:numId="34">
    <w:abstractNumId w:val="5"/>
  </w:num>
  <w:num w:numId="35">
    <w:abstractNumId w:val="2"/>
  </w:num>
  <w:num w:numId="36">
    <w:abstractNumId w:val="32"/>
  </w:num>
  <w:num w:numId="37">
    <w:abstractNumId w:val="12"/>
  </w:num>
  <w:num w:numId="38">
    <w:abstractNumId w:val="30"/>
  </w:num>
  <w:num w:numId="39">
    <w:abstractNumId w:val="3"/>
  </w:num>
  <w:num w:numId="40">
    <w:abstractNumId w:val="37"/>
  </w:num>
  <w:num w:numId="41">
    <w:abstractNumId w:val="14"/>
  </w:num>
  <w:num w:numId="42">
    <w:abstractNumId w:val="15"/>
  </w:num>
  <w:num w:numId="43">
    <w:abstractNumId w:val="28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2242"/>
    <w:rsid w:val="00815562"/>
    <w:rsid w:val="00BC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2242"/>
    <w:pPr>
      <w:spacing w:after="160" w:line="288" w:lineRule="auto"/>
      <w:ind w:left="720"/>
      <w:contextualSpacing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apple-converted-space">
    <w:name w:val="apple-converted-space"/>
    <w:basedOn w:val="a0"/>
    <w:rsid w:val="00BC2242"/>
  </w:style>
  <w:style w:type="character" w:styleId="a5">
    <w:name w:val="Hyperlink"/>
    <w:basedOn w:val="a0"/>
    <w:uiPriority w:val="99"/>
    <w:unhideWhenUsed/>
    <w:rsid w:val="00BC2242"/>
    <w:rPr>
      <w:color w:val="0000FF"/>
      <w:u w:val="single"/>
    </w:rPr>
  </w:style>
  <w:style w:type="character" w:customStyle="1" w:styleId="FontStyle12">
    <w:name w:val="Font Style12"/>
    <w:basedOn w:val="a0"/>
    <w:uiPriority w:val="99"/>
    <w:rsid w:val="00BC2242"/>
    <w:rPr>
      <w:rFonts w:ascii="Times New Roman" w:hAnsi="Times New Roman" w:cs="Times New Roman"/>
      <w:sz w:val="30"/>
      <w:szCs w:val="30"/>
    </w:rPr>
  </w:style>
  <w:style w:type="paragraph" w:styleId="a6">
    <w:name w:val="header"/>
    <w:basedOn w:val="a"/>
    <w:link w:val="a7"/>
    <w:uiPriority w:val="99"/>
    <w:semiHidden/>
    <w:unhideWhenUsed/>
    <w:rsid w:val="00BC2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242"/>
  </w:style>
  <w:style w:type="paragraph" w:styleId="a8">
    <w:name w:val="footer"/>
    <w:basedOn w:val="a"/>
    <w:link w:val="a9"/>
    <w:uiPriority w:val="99"/>
    <w:unhideWhenUsed/>
    <w:rsid w:val="00BC2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242"/>
  </w:style>
  <w:style w:type="character" w:styleId="aa">
    <w:name w:val="Strong"/>
    <w:basedOn w:val="a0"/>
    <w:uiPriority w:val="22"/>
    <w:qFormat/>
    <w:rsid w:val="00BC2242"/>
    <w:rPr>
      <w:b/>
      <w:bCs/>
    </w:rPr>
  </w:style>
  <w:style w:type="character" w:styleId="ab">
    <w:name w:val="Emphasis"/>
    <w:basedOn w:val="a0"/>
    <w:uiPriority w:val="20"/>
    <w:qFormat/>
    <w:rsid w:val="00BC224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2%D1%80%D0%B0%D0%BD%D1%81%D1%81%D0%B8%D0%B1%D0%B8%D1%80%D1%81%D0%BA%D0%B0%D1%8F_%D0%BC%D0%B0%D0%B3%D0%B8%D1%81%D1%82%D1%80%D0%B0%D0%BB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XX_%D0%B2%D0%B5%D0%BA" TargetMode="External"/><Relationship Id="rId5" Type="http://schemas.openxmlformats.org/officeDocument/2006/relationships/hyperlink" Target="http://ru.wikipedia.org/wiki/XI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3918</Words>
  <Characters>22334</Characters>
  <Application>Microsoft Office Word</Application>
  <DocSecurity>0</DocSecurity>
  <Lines>186</Lines>
  <Paragraphs>52</Paragraphs>
  <ScaleCrop>false</ScaleCrop>
  <Company/>
  <LinksUpToDate>false</LinksUpToDate>
  <CharactersWithSpaces>26200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2016-03-23T07:54:00Z</dcterms:created>
  <dcterms:modified xsi:type="dcterms:W3CDTF">2016-03-23T07:55:00Z</dcterms:modified>
</cp:coreProperties>
</file>